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3D2" w:rsidRDefault="00C963D2">
      <w:pPr>
        <w:tabs>
          <w:tab w:val="right" w:leader="underscore" w:pos="9360"/>
        </w:tabs>
        <w:jc w:val="center"/>
      </w:pPr>
    </w:p>
    <w:p w:rsidR="00655478" w:rsidRDefault="00655478">
      <w:pPr>
        <w:rPr>
          <w:b/>
          <w:color w:val="000000"/>
          <w:spacing w:val="0"/>
          <w:u w:val="single"/>
        </w:rPr>
      </w:pPr>
    </w:p>
    <w:p w:rsidR="00C963D2" w:rsidRDefault="00C963D2">
      <w:pPr>
        <w:pStyle w:val="Title"/>
        <w:spacing w:line="19" w:lineRule="atLeast"/>
        <w:rPr>
          <w:sz w:val="24"/>
          <w:u w:val="single"/>
        </w:rPr>
      </w:pPr>
      <w:r w:rsidRPr="00E82747">
        <w:rPr>
          <w:sz w:val="24"/>
          <w:u w:val="single"/>
        </w:rPr>
        <w:t xml:space="preserve">PROGRAM </w:t>
      </w:r>
      <w:r w:rsidR="0059433C">
        <w:rPr>
          <w:sz w:val="24"/>
          <w:u w:val="single"/>
        </w:rPr>
        <w:t>CONSULTANT</w:t>
      </w:r>
      <w:r w:rsidRPr="00E82747">
        <w:rPr>
          <w:sz w:val="24"/>
          <w:u w:val="single"/>
        </w:rPr>
        <w:t xml:space="preserve"> REPORT</w:t>
      </w:r>
      <w:r w:rsidR="00E82747" w:rsidRPr="00E82747">
        <w:rPr>
          <w:sz w:val="24"/>
          <w:u w:val="single"/>
        </w:rPr>
        <w:t xml:space="preserve"> FOR </w:t>
      </w:r>
      <w:r w:rsidR="0059433C">
        <w:rPr>
          <w:sz w:val="24"/>
          <w:u w:val="single"/>
        </w:rPr>
        <w:t>20</w:t>
      </w:r>
      <w:r w:rsidR="003835EF">
        <w:rPr>
          <w:sz w:val="24"/>
          <w:u w:val="single"/>
        </w:rPr>
        <w:t>1</w:t>
      </w:r>
      <w:r w:rsidR="00571158">
        <w:rPr>
          <w:sz w:val="24"/>
          <w:u w:val="single"/>
        </w:rPr>
        <w:t>2</w:t>
      </w:r>
      <w:r w:rsidR="0059433C">
        <w:rPr>
          <w:sz w:val="24"/>
          <w:u w:val="single"/>
        </w:rPr>
        <w:t>-20</w:t>
      </w:r>
      <w:r w:rsidR="00C23B6F">
        <w:rPr>
          <w:sz w:val="24"/>
          <w:u w:val="single"/>
        </w:rPr>
        <w:t>1</w:t>
      </w:r>
      <w:r w:rsidR="00571158">
        <w:rPr>
          <w:sz w:val="24"/>
          <w:u w:val="single"/>
        </w:rPr>
        <w:t>3</w:t>
      </w:r>
      <w:r w:rsidR="00441DAB" w:rsidRPr="00E82747">
        <w:rPr>
          <w:sz w:val="24"/>
          <w:u w:val="single"/>
        </w:rPr>
        <w:t xml:space="preserve"> </w:t>
      </w:r>
      <w:r w:rsidR="00E82747" w:rsidRPr="00E82747">
        <w:rPr>
          <w:sz w:val="24"/>
          <w:u w:val="single"/>
        </w:rPr>
        <w:t>VISITS</w:t>
      </w:r>
    </w:p>
    <w:p w:rsidR="00881E08" w:rsidRDefault="00881E08">
      <w:pPr>
        <w:pStyle w:val="Title"/>
        <w:spacing w:line="19" w:lineRule="atLeast"/>
        <w:rPr>
          <w:sz w:val="24"/>
          <w:u w:val="single"/>
        </w:rPr>
      </w:pPr>
    </w:p>
    <w:p w:rsidR="00881E08" w:rsidRPr="00E82747" w:rsidRDefault="00881E08">
      <w:pPr>
        <w:pStyle w:val="Title"/>
        <w:spacing w:line="19" w:lineRule="atLeast"/>
        <w:rPr>
          <w:sz w:val="24"/>
          <w:u w:val="single"/>
        </w:rPr>
      </w:pPr>
      <w:r>
        <w:rPr>
          <w:sz w:val="24"/>
          <w:u w:val="single"/>
        </w:rPr>
        <w:t>This is a preliminary form based on the 201</w:t>
      </w:r>
      <w:r w:rsidR="00571158">
        <w:rPr>
          <w:sz w:val="24"/>
          <w:u w:val="single"/>
        </w:rPr>
        <w:t>2</w:t>
      </w:r>
      <w:r>
        <w:rPr>
          <w:sz w:val="24"/>
          <w:u w:val="single"/>
        </w:rPr>
        <w:t>-201</w:t>
      </w:r>
      <w:r w:rsidR="00571158">
        <w:rPr>
          <w:sz w:val="24"/>
          <w:u w:val="single"/>
        </w:rPr>
        <w:t>3</w:t>
      </w:r>
      <w:r>
        <w:rPr>
          <w:sz w:val="24"/>
          <w:u w:val="single"/>
        </w:rPr>
        <w:t xml:space="preserve"> EAC Criteria</w:t>
      </w:r>
    </w:p>
    <w:p w:rsidR="00C963D2" w:rsidRDefault="00C963D2">
      <w:pPr>
        <w:spacing w:line="19" w:lineRule="atLeast"/>
        <w:jc w:val="center"/>
      </w:pPr>
    </w:p>
    <w:p w:rsidR="00C963D2" w:rsidRDefault="00C963D2">
      <w:pPr>
        <w:spacing w:line="19" w:lineRule="atLeast"/>
        <w:jc w:val="center"/>
      </w:pPr>
    </w:p>
    <w:tbl>
      <w:tblPr>
        <w:tblW w:w="4944" w:type="pct"/>
        <w:tblBorders>
          <w:bottom w:val="single" w:sz="4" w:space="0" w:color="auto"/>
        </w:tblBorders>
        <w:tblLook w:val="0000" w:firstRow="0" w:lastRow="0" w:firstColumn="0" w:lastColumn="0" w:noHBand="0" w:noVBand="0"/>
      </w:tblPr>
      <w:tblGrid>
        <w:gridCol w:w="2629"/>
        <w:gridCol w:w="6840"/>
      </w:tblGrid>
      <w:tr w:rsidR="00C963D2">
        <w:tc>
          <w:tcPr>
            <w:tcW w:w="1388" w:type="pct"/>
          </w:tcPr>
          <w:p w:rsidR="00C963D2" w:rsidRDefault="00C963D2">
            <w:pPr>
              <w:spacing w:line="19" w:lineRule="atLeast"/>
              <w:jc w:val="both"/>
            </w:pPr>
            <w:r>
              <w:t>Evaluation of Program in</w:t>
            </w:r>
          </w:p>
        </w:tc>
        <w:tc>
          <w:tcPr>
            <w:tcW w:w="3612" w:type="pct"/>
            <w:tcBorders>
              <w:bottom w:val="single" w:sz="4" w:space="0" w:color="auto"/>
            </w:tcBorders>
          </w:tcPr>
          <w:p w:rsidR="00C963D2" w:rsidRDefault="00571158">
            <w:pPr>
              <w:spacing w:line="19" w:lineRule="atLeast"/>
              <w:jc w:val="both"/>
            </w:pPr>
            <w:r>
              <w:t>EE</w:t>
            </w:r>
          </w:p>
        </w:tc>
      </w:tr>
      <w:tr w:rsidR="00C963D2">
        <w:tc>
          <w:tcPr>
            <w:tcW w:w="1388" w:type="pct"/>
            <w:tcBorders>
              <w:bottom w:val="nil"/>
            </w:tcBorders>
          </w:tcPr>
          <w:p w:rsidR="00C963D2" w:rsidRDefault="00C963D2">
            <w:pPr>
              <w:spacing w:line="19" w:lineRule="atLeast"/>
              <w:jc w:val="both"/>
            </w:pPr>
          </w:p>
        </w:tc>
        <w:tc>
          <w:tcPr>
            <w:tcW w:w="3612" w:type="pct"/>
            <w:tcBorders>
              <w:top w:val="single" w:sz="4" w:space="0" w:color="auto"/>
              <w:bottom w:val="nil"/>
            </w:tcBorders>
          </w:tcPr>
          <w:p w:rsidR="00C963D2" w:rsidRDefault="00C963D2">
            <w:pPr>
              <w:spacing w:line="19" w:lineRule="atLeast"/>
              <w:jc w:val="center"/>
            </w:pPr>
            <w:r>
              <w:t>Title of Program</w:t>
            </w:r>
          </w:p>
        </w:tc>
      </w:tr>
    </w:tbl>
    <w:p w:rsidR="00C963D2" w:rsidRDefault="00C963D2">
      <w:pPr>
        <w:spacing w:line="19" w:lineRule="atLeast"/>
        <w:jc w:val="both"/>
        <w:rPr>
          <w:sz w:val="16"/>
        </w:rPr>
      </w:pPr>
    </w:p>
    <w:tbl>
      <w:tblPr>
        <w:tblW w:w="4944" w:type="pct"/>
        <w:tblBorders>
          <w:bottom w:val="single" w:sz="4" w:space="0" w:color="auto"/>
        </w:tblBorders>
        <w:tblLook w:val="0000" w:firstRow="0" w:lastRow="0" w:firstColumn="0" w:lastColumn="0" w:noHBand="0" w:noVBand="0"/>
      </w:tblPr>
      <w:tblGrid>
        <w:gridCol w:w="468"/>
        <w:gridCol w:w="9001"/>
      </w:tblGrid>
      <w:tr w:rsidR="00C963D2">
        <w:tc>
          <w:tcPr>
            <w:tcW w:w="247" w:type="pct"/>
          </w:tcPr>
          <w:p w:rsidR="00C963D2" w:rsidRDefault="00C963D2">
            <w:pPr>
              <w:spacing w:line="19" w:lineRule="atLeast"/>
              <w:jc w:val="both"/>
            </w:pPr>
            <w:r>
              <w:t>At</w:t>
            </w:r>
          </w:p>
        </w:tc>
        <w:tc>
          <w:tcPr>
            <w:tcW w:w="4753" w:type="pct"/>
            <w:tcBorders>
              <w:bottom w:val="single" w:sz="4" w:space="0" w:color="auto"/>
            </w:tcBorders>
          </w:tcPr>
          <w:p w:rsidR="00C963D2" w:rsidRDefault="00571158">
            <w:pPr>
              <w:spacing w:line="19" w:lineRule="atLeast"/>
              <w:jc w:val="both"/>
            </w:pPr>
            <w:r>
              <w:t>UCR</w:t>
            </w:r>
          </w:p>
        </w:tc>
      </w:tr>
      <w:tr w:rsidR="00C963D2">
        <w:tc>
          <w:tcPr>
            <w:tcW w:w="247" w:type="pct"/>
            <w:tcBorders>
              <w:bottom w:val="nil"/>
            </w:tcBorders>
          </w:tcPr>
          <w:p w:rsidR="00C963D2" w:rsidRDefault="00C963D2">
            <w:pPr>
              <w:spacing w:line="19" w:lineRule="atLeast"/>
              <w:jc w:val="both"/>
            </w:pPr>
          </w:p>
        </w:tc>
        <w:tc>
          <w:tcPr>
            <w:tcW w:w="4753" w:type="pct"/>
            <w:tcBorders>
              <w:top w:val="single" w:sz="4" w:space="0" w:color="auto"/>
              <w:bottom w:val="nil"/>
            </w:tcBorders>
          </w:tcPr>
          <w:p w:rsidR="00C963D2" w:rsidRDefault="00C963D2">
            <w:pPr>
              <w:spacing w:line="19" w:lineRule="atLeast"/>
              <w:jc w:val="center"/>
            </w:pPr>
            <w:r>
              <w:t>Official Name of Institution</w:t>
            </w:r>
          </w:p>
        </w:tc>
      </w:tr>
    </w:tbl>
    <w:p w:rsidR="00C963D2" w:rsidRDefault="00C963D2">
      <w:pPr>
        <w:spacing w:line="19" w:lineRule="atLeast"/>
        <w:jc w:val="both"/>
        <w:rPr>
          <w:sz w:val="16"/>
        </w:rPr>
      </w:pPr>
    </w:p>
    <w:tbl>
      <w:tblPr>
        <w:tblW w:w="4944" w:type="pct"/>
        <w:tblBorders>
          <w:bottom w:val="single" w:sz="4" w:space="0" w:color="auto"/>
        </w:tblBorders>
        <w:tblLook w:val="0000" w:firstRow="0" w:lastRow="0" w:firstColumn="0" w:lastColumn="0" w:noHBand="0" w:noVBand="0"/>
      </w:tblPr>
      <w:tblGrid>
        <w:gridCol w:w="1638"/>
        <w:gridCol w:w="7831"/>
      </w:tblGrid>
      <w:tr w:rsidR="00C963D2">
        <w:tc>
          <w:tcPr>
            <w:tcW w:w="865" w:type="pct"/>
            <w:tcBorders>
              <w:bottom w:val="nil"/>
            </w:tcBorders>
          </w:tcPr>
          <w:p w:rsidR="00C963D2" w:rsidRDefault="00C963D2">
            <w:pPr>
              <w:spacing w:line="19" w:lineRule="atLeast"/>
              <w:jc w:val="both"/>
            </w:pPr>
            <w:r>
              <w:t>Dates of Visit:</w:t>
            </w:r>
          </w:p>
        </w:tc>
        <w:tc>
          <w:tcPr>
            <w:tcW w:w="4135" w:type="pct"/>
            <w:tcBorders>
              <w:bottom w:val="single" w:sz="4" w:space="0" w:color="auto"/>
            </w:tcBorders>
          </w:tcPr>
          <w:p w:rsidR="00C963D2" w:rsidRDefault="00571158">
            <w:pPr>
              <w:spacing w:line="19" w:lineRule="atLeast"/>
              <w:jc w:val="both"/>
            </w:pPr>
            <w:r>
              <w:t>9-10 April 2012</w:t>
            </w:r>
          </w:p>
        </w:tc>
      </w:tr>
    </w:tbl>
    <w:p w:rsidR="00C963D2" w:rsidRDefault="00C963D2">
      <w:pPr>
        <w:spacing w:line="19" w:lineRule="atLeast"/>
        <w:jc w:val="both"/>
        <w:rPr>
          <w:sz w:val="16"/>
        </w:rPr>
      </w:pPr>
    </w:p>
    <w:tbl>
      <w:tblPr>
        <w:tblW w:w="4944" w:type="pct"/>
        <w:tblBorders>
          <w:bottom w:val="single" w:sz="4" w:space="0" w:color="auto"/>
        </w:tblBorders>
        <w:tblLook w:val="0000" w:firstRow="0" w:lastRow="0" w:firstColumn="0" w:lastColumn="0" w:noHBand="0" w:noVBand="0"/>
      </w:tblPr>
      <w:tblGrid>
        <w:gridCol w:w="1638"/>
        <w:gridCol w:w="7831"/>
      </w:tblGrid>
      <w:tr w:rsidR="00C963D2">
        <w:tc>
          <w:tcPr>
            <w:tcW w:w="865" w:type="pct"/>
          </w:tcPr>
          <w:p w:rsidR="00C963D2" w:rsidRDefault="00C963D2">
            <w:pPr>
              <w:spacing w:line="19" w:lineRule="atLeast"/>
              <w:jc w:val="both"/>
            </w:pPr>
            <w:r>
              <w:t>Evaluated by:</w:t>
            </w:r>
          </w:p>
        </w:tc>
        <w:tc>
          <w:tcPr>
            <w:tcW w:w="4135" w:type="pct"/>
            <w:tcBorders>
              <w:bottom w:val="single" w:sz="4" w:space="0" w:color="auto"/>
            </w:tcBorders>
          </w:tcPr>
          <w:p w:rsidR="00C963D2" w:rsidRDefault="00571158">
            <w:pPr>
              <w:spacing w:line="19" w:lineRule="atLeast"/>
              <w:jc w:val="both"/>
            </w:pPr>
            <w:proofErr w:type="spellStart"/>
            <w:r>
              <w:t>ECJones</w:t>
            </w:r>
            <w:proofErr w:type="spellEnd"/>
          </w:p>
        </w:tc>
      </w:tr>
      <w:tr w:rsidR="00C963D2">
        <w:tc>
          <w:tcPr>
            <w:tcW w:w="865" w:type="pct"/>
            <w:tcBorders>
              <w:bottom w:val="nil"/>
            </w:tcBorders>
          </w:tcPr>
          <w:p w:rsidR="00C963D2" w:rsidRDefault="00C963D2">
            <w:pPr>
              <w:spacing w:line="19" w:lineRule="atLeast"/>
              <w:jc w:val="both"/>
            </w:pPr>
          </w:p>
        </w:tc>
        <w:tc>
          <w:tcPr>
            <w:tcW w:w="4135" w:type="pct"/>
            <w:tcBorders>
              <w:top w:val="single" w:sz="4" w:space="0" w:color="auto"/>
              <w:bottom w:val="nil"/>
            </w:tcBorders>
          </w:tcPr>
          <w:p w:rsidR="00C963D2" w:rsidRDefault="00C963D2">
            <w:pPr>
              <w:spacing w:line="19" w:lineRule="atLeast"/>
              <w:jc w:val="center"/>
            </w:pPr>
            <w:r>
              <w:t>Name</w:t>
            </w:r>
          </w:p>
        </w:tc>
      </w:tr>
    </w:tbl>
    <w:p w:rsidR="00C963D2" w:rsidRDefault="00C963D2">
      <w:pPr>
        <w:spacing w:line="19" w:lineRule="atLeast"/>
        <w:jc w:val="both"/>
        <w:rPr>
          <w:sz w:val="16"/>
        </w:rPr>
      </w:pPr>
    </w:p>
    <w:tbl>
      <w:tblPr>
        <w:tblW w:w="4944" w:type="pct"/>
        <w:tblBorders>
          <w:bottom w:val="single" w:sz="4" w:space="0" w:color="auto"/>
        </w:tblBorders>
        <w:tblLook w:val="0000" w:firstRow="0" w:lastRow="0" w:firstColumn="0" w:lastColumn="0" w:noHBand="0" w:noVBand="0"/>
      </w:tblPr>
      <w:tblGrid>
        <w:gridCol w:w="1638"/>
        <w:gridCol w:w="7831"/>
      </w:tblGrid>
      <w:tr w:rsidR="00C963D2">
        <w:tc>
          <w:tcPr>
            <w:tcW w:w="865" w:type="pct"/>
          </w:tcPr>
          <w:p w:rsidR="00C963D2" w:rsidRDefault="00C963D2">
            <w:pPr>
              <w:spacing w:line="19" w:lineRule="atLeast"/>
              <w:jc w:val="both"/>
            </w:pPr>
          </w:p>
        </w:tc>
        <w:tc>
          <w:tcPr>
            <w:tcW w:w="4135" w:type="pct"/>
            <w:tcBorders>
              <w:bottom w:val="single" w:sz="4" w:space="0" w:color="auto"/>
            </w:tcBorders>
          </w:tcPr>
          <w:p w:rsidR="00C963D2" w:rsidRDefault="00571158">
            <w:pPr>
              <w:spacing w:line="19" w:lineRule="atLeast"/>
              <w:jc w:val="both"/>
            </w:pPr>
            <w:r>
              <w:t>5289 Nolan Parkway, Oak Park Heights, MN 55082</w:t>
            </w:r>
          </w:p>
        </w:tc>
      </w:tr>
      <w:tr w:rsidR="00C963D2">
        <w:tc>
          <w:tcPr>
            <w:tcW w:w="865" w:type="pct"/>
            <w:tcBorders>
              <w:bottom w:val="nil"/>
            </w:tcBorders>
          </w:tcPr>
          <w:p w:rsidR="00C963D2" w:rsidRDefault="00C963D2">
            <w:pPr>
              <w:spacing w:line="19" w:lineRule="atLeast"/>
              <w:jc w:val="both"/>
            </w:pPr>
          </w:p>
        </w:tc>
        <w:tc>
          <w:tcPr>
            <w:tcW w:w="4135" w:type="pct"/>
            <w:tcBorders>
              <w:top w:val="single" w:sz="4" w:space="0" w:color="auto"/>
              <w:bottom w:val="nil"/>
            </w:tcBorders>
          </w:tcPr>
          <w:p w:rsidR="00C963D2" w:rsidRDefault="00C963D2">
            <w:pPr>
              <w:spacing w:line="19" w:lineRule="atLeast"/>
              <w:jc w:val="center"/>
            </w:pPr>
            <w:r>
              <w:t>Address</w:t>
            </w:r>
          </w:p>
        </w:tc>
      </w:tr>
    </w:tbl>
    <w:p w:rsidR="00C963D2" w:rsidRDefault="00C963D2">
      <w:pPr>
        <w:spacing w:line="19" w:lineRule="atLeast"/>
        <w:jc w:val="both"/>
        <w:rPr>
          <w:sz w:val="1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2"/>
        <w:gridCol w:w="2369"/>
        <w:gridCol w:w="360"/>
        <w:gridCol w:w="2369"/>
        <w:gridCol w:w="360"/>
        <w:gridCol w:w="2369"/>
      </w:tblGrid>
      <w:tr w:rsidR="00C963D2">
        <w:tc>
          <w:tcPr>
            <w:tcW w:w="866" w:type="pct"/>
            <w:tcBorders>
              <w:top w:val="nil"/>
              <w:left w:val="nil"/>
              <w:bottom w:val="nil"/>
              <w:right w:val="nil"/>
            </w:tcBorders>
          </w:tcPr>
          <w:p w:rsidR="00C963D2" w:rsidRDefault="00C963D2">
            <w:pPr>
              <w:spacing w:line="19" w:lineRule="atLeast"/>
              <w:jc w:val="both"/>
            </w:pPr>
          </w:p>
        </w:tc>
        <w:tc>
          <w:tcPr>
            <w:tcW w:w="1250" w:type="pct"/>
            <w:tcBorders>
              <w:top w:val="nil"/>
              <w:left w:val="nil"/>
              <w:right w:val="nil"/>
            </w:tcBorders>
          </w:tcPr>
          <w:p w:rsidR="00C963D2" w:rsidRDefault="00571158">
            <w:pPr>
              <w:spacing w:line="19" w:lineRule="atLeast"/>
              <w:jc w:val="both"/>
            </w:pPr>
            <w:r>
              <w:t>651 275 3700</w:t>
            </w:r>
          </w:p>
        </w:tc>
        <w:tc>
          <w:tcPr>
            <w:tcW w:w="190" w:type="pct"/>
            <w:tcBorders>
              <w:top w:val="nil"/>
              <w:left w:val="nil"/>
              <w:bottom w:val="nil"/>
              <w:right w:val="nil"/>
            </w:tcBorders>
          </w:tcPr>
          <w:p w:rsidR="00C963D2" w:rsidRDefault="00C963D2">
            <w:pPr>
              <w:spacing w:line="19" w:lineRule="atLeast"/>
              <w:jc w:val="both"/>
            </w:pPr>
          </w:p>
        </w:tc>
        <w:tc>
          <w:tcPr>
            <w:tcW w:w="1250" w:type="pct"/>
            <w:tcBorders>
              <w:top w:val="nil"/>
              <w:left w:val="nil"/>
              <w:right w:val="nil"/>
            </w:tcBorders>
          </w:tcPr>
          <w:p w:rsidR="00C963D2" w:rsidRDefault="00571158">
            <w:pPr>
              <w:spacing w:line="19" w:lineRule="atLeast"/>
              <w:jc w:val="both"/>
            </w:pPr>
            <w:r>
              <w:t>651 275 3700</w:t>
            </w:r>
          </w:p>
        </w:tc>
        <w:tc>
          <w:tcPr>
            <w:tcW w:w="190" w:type="pct"/>
            <w:tcBorders>
              <w:top w:val="nil"/>
              <w:left w:val="nil"/>
              <w:bottom w:val="nil"/>
              <w:right w:val="nil"/>
            </w:tcBorders>
          </w:tcPr>
          <w:p w:rsidR="00C963D2" w:rsidRDefault="00C963D2">
            <w:pPr>
              <w:spacing w:line="19" w:lineRule="atLeast"/>
              <w:jc w:val="both"/>
            </w:pPr>
          </w:p>
        </w:tc>
        <w:tc>
          <w:tcPr>
            <w:tcW w:w="1250" w:type="pct"/>
            <w:tcBorders>
              <w:top w:val="nil"/>
              <w:left w:val="nil"/>
              <w:right w:val="nil"/>
            </w:tcBorders>
          </w:tcPr>
          <w:p w:rsidR="00C963D2" w:rsidRDefault="00C963D2">
            <w:pPr>
              <w:spacing w:line="19" w:lineRule="atLeast"/>
              <w:jc w:val="both"/>
            </w:pPr>
          </w:p>
        </w:tc>
      </w:tr>
      <w:tr w:rsidR="00C963D2">
        <w:trPr>
          <w:trHeight w:val="314"/>
        </w:trPr>
        <w:tc>
          <w:tcPr>
            <w:tcW w:w="866" w:type="pct"/>
            <w:tcBorders>
              <w:top w:val="nil"/>
              <w:left w:val="nil"/>
              <w:bottom w:val="nil"/>
              <w:right w:val="nil"/>
            </w:tcBorders>
          </w:tcPr>
          <w:p w:rsidR="00C963D2" w:rsidRDefault="00C963D2">
            <w:pPr>
              <w:spacing w:line="19" w:lineRule="atLeast"/>
              <w:jc w:val="both"/>
            </w:pPr>
          </w:p>
        </w:tc>
        <w:tc>
          <w:tcPr>
            <w:tcW w:w="1250" w:type="pct"/>
            <w:tcBorders>
              <w:left w:val="nil"/>
              <w:bottom w:val="nil"/>
              <w:right w:val="nil"/>
            </w:tcBorders>
          </w:tcPr>
          <w:p w:rsidR="00C963D2" w:rsidRDefault="00C963D2">
            <w:pPr>
              <w:spacing w:line="19" w:lineRule="atLeast"/>
              <w:jc w:val="center"/>
            </w:pPr>
            <w:r>
              <w:t>Office Phone</w:t>
            </w:r>
          </w:p>
        </w:tc>
        <w:tc>
          <w:tcPr>
            <w:tcW w:w="190" w:type="pct"/>
            <w:tcBorders>
              <w:top w:val="nil"/>
              <w:left w:val="nil"/>
              <w:bottom w:val="nil"/>
              <w:right w:val="nil"/>
            </w:tcBorders>
          </w:tcPr>
          <w:p w:rsidR="00C963D2" w:rsidRDefault="00C963D2">
            <w:pPr>
              <w:spacing w:line="19" w:lineRule="atLeast"/>
              <w:jc w:val="both"/>
            </w:pPr>
          </w:p>
        </w:tc>
        <w:tc>
          <w:tcPr>
            <w:tcW w:w="1250" w:type="pct"/>
            <w:tcBorders>
              <w:left w:val="nil"/>
              <w:bottom w:val="nil"/>
              <w:right w:val="nil"/>
            </w:tcBorders>
          </w:tcPr>
          <w:p w:rsidR="00C963D2" w:rsidRDefault="00C963D2">
            <w:pPr>
              <w:spacing w:line="19" w:lineRule="atLeast"/>
              <w:jc w:val="center"/>
            </w:pPr>
            <w:r>
              <w:t>Home Phone</w:t>
            </w:r>
          </w:p>
        </w:tc>
        <w:tc>
          <w:tcPr>
            <w:tcW w:w="190" w:type="pct"/>
            <w:tcBorders>
              <w:top w:val="nil"/>
              <w:left w:val="nil"/>
              <w:bottom w:val="nil"/>
              <w:right w:val="nil"/>
            </w:tcBorders>
          </w:tcPr>
          <w:p w:rsidR="00C963D2" w:rsidRDefault="00C963D2">
            <w:pPr>
              <w:spacing w:line="19" w:lineRule="atLeast"/>
              <w:jc w:val="both"/>
            </w:pPr>
          </w:p>
        </w:tc>
        <w:tc>
          <w:tcPr>
            <w:tcW w:w="1250" w:type="pct"/>
            <w:tcBorders>
              <w:left w:val="nil"/>
              <w:bottom w:val="nil"/>
              <w:right w:val="nil"/>
            </w:tcBorders>
          </w:tcPr>
          <w:p w:rsidR="00C963D2" w:rsidRDefault="00C963D2">
            <w:pPr>
              <w:spacing w:line="19" w:lineRule="atLeast"/>
              <w:jc w:val="center"/>
            </w:pPr>
            <w:r>
              <w:t>Fax</w:t>
            </w:r>
          </w:p>
        </w:tc>
      </w:tr>
    </w:tbl>
    <w:p w:rsidR="00C963D2" w:rsidRDefault="00C963D2">
      <w:pPr>
        <w:spacing w:line="19" w:lineRule="atLeast"/>
        <w:jc w:val="both"/>
        <w:rPr>
          <w:sz w:val="16"/>
        </w:rPr>
      </w:pPr>
    </w:p>
    <w:tbl>
      <w:tblPr>
        <w:tblW w:w="4944" w:type="pct"/>
        <w:tblBorders>
          <w:bottom w:val="single" w:sz="4" w:space="0" w:color="auto"/>
        </w:tblBorders>
        <w:tblLook w:val="0000" w:firstRow="0" w:lastRow="0" w:firstColumn="0" w:lastColumn="0" w:noHBand="0" w:noVBand="0"/>
      </w:tblPr>
      <w:tblGrid>
        <w:gridCol w:w="1638"/>
        <w:gridCol w:w="7831"/>
      </w:tblGrid>
      <w:tr w:rsidR="00C963D2">
        <w:tc>
          <w:tcPr>
            <w:tcW w:w="865" w:type="pct"/>
          </w:tcPr>
          <w:p w:rsidR="00C963D2" w:rsidRDefault="00C963D2">
            <w:pPr>
              <w:spacing w:line="19" w:lineRule="atLeast"/>
              <w:jc w:val="both"/>
            </w:pPr>
          </w:p>
        </w:tc>
        <w:tc>
          <w:tcPr>
            <w:tcW w:w="4135" w:type="pct"/>
            <w:tcBorders>
              <w:bottom w:val="single" w:sz="4" w:space="0" w:color="auto"/>
            </w:tcBorders>
          </w:tcPr>
          <w:p w:rsidR="00C963D2" w:rsidRDefault="00571158">
            <w:pPr>
              <w:spacing w:line="19" w:lineRule="atLeast"/>
              <w:jc w:val="both"/>
            </w:pPr>
            <w:r>
              <w:t>N2ecj@iastate.edu</w:t>
            </w:r>
          </w:p>
        </w:tc>
      </w:tr>
      <w:tr w:rsidR="00C963D2">
        <w:tc>
          <w:tcPr>
            <w:tcW w:w="865" w:type="pct"/>
            <w:tcBorders>
              <w:bottom w:val="nil"/>
            </w:tcBorders>
          </w:tcPr>
          <w:p w:rsidR="00C963D2" w:rsidRDefault="00C963D2">
            <w:pPr>
              <w:spacing w:line="19" w:lineRule="atLeast"/>
              <w:jc w:val="both"/>
            </w:pPr>
          </w:p>
        </w:tc>
        <w:tc>
          <w:tcPr>
            <w:tcW w:w="4135" w:type="pct"/>
            <w:tcBorders>
              <w:top w:val="single" w:sz="4" w:space="0" w:color="auto"/>
              <w:bottom w:val="nil"/>
            </w:tcBorders>
          </w:tcPr>
          <w:p w:rsidR="00C963D2" w:rsidRDefault="00C963D2">
            <w:pPr>
              <w:spacing w:line="19" w:lineRule="atLeast"/>
              <w:jc w:val="center"/>
            </w:pPr>
            <w:r>
              <w:t>e-mail</w:t>
            </w:r>
          </w:p>
        </w:tc>
      </w:tr>
    </w:tbl>
    <w:p w:rsidR="00C963D2" w:rsidRDefault="00C963D2">
      <w:pPr>
        <w:spacing w:line="19" w:lineRule="atLeast"/>
        <w:jc w:val="both"/>
        <w:rPr>
          <w:sz w:val="16"/>
        </w:rPr>
      </w:pPr>
    </w:p>
    <w:tbl>
      <w:tblPr>
        <w:tblW w:w="4944" w:type="pct"/>
        <w:tblBorders>
          <w:bottom w:val="single" w:sz="4" w:space="0" w:color="auto"/>
        </w:tblBorders>
        <w:tblLook w:val="0000" w:firstRow="0" w:lastRow="0" w:firstColumn="0" w:lastColumn="0" w:noHBand="0" w:noVBand="0"/>
      </w:tblPr>
      <w:tblGrid>
        <w:gridCol w:w="4517"/>
        <w:gridCol w:w="4952"/>
      </w:tblGrid>
      <w:tr w:rsidR="00C963D2">
        <w:tc>
          <w:tcPr>
            <w:tcW w:w="2385" w:type="pct"/>
          </w:tcPr>
          <w:p w:rsidR="00C963D2" w:rsidRDefault="00C963D2">
            <w:pPr>
              <w:spacing w:line="19" w:lineRule="atLeast"/>
              <w:jc w:val="both"/>
            </w:pPr>
          </w:p>
        </w:tc>
        <w:tc>
          <w:tcPr>
            <w:tcW w:w="2615" w:type="pct"/>
            <w:tcBorders>
              <w:bottom w:val="single" w:sz="4" w:space="0" w:color="auto"/>
            </w:tcBorders>
          </w:tcPr>
          <w:p w:rsidR="00C963D2" w:rsidRDefault="00C963D2">
            <w:pPr>
              <w:spacing w:line="19" w:lineRule="atLeast"/>
              <w:jc w:val="both"/>
            </w:pPr>
          </w:p>
        </w:tc>
      </w:tr>
      <w:tr w:rsidR="00C963D2">
        <w:tc>
          <w:tcPr>
            <w:tcW w:w="2385" w:type="pct"/>
            <w:tcBorders>
              <w:bottom w:val="nil"/>
            </w:tcBorders>
          </w:tcPr>
          <w:p w:rsidR="00C963D2" w:rsidRDefault="00C963D2">
            <w:pPr>
              <w:spacing w:line="19" w:lineRule="atLeast"/>
              <w:jc w:val="both"/>
            </w:pPr>
          </w:p>
        </w:tc>
        <w:tc>
          <w:tcPr>
            <w:tcW w:w="2615" w:type="pct"/>
            <w:tcBorders>
              <w:top w:val="single" w:sz="4" w:space="0" w:color="auto"/>
              <w:bottom w:val="nil"/>
            </w:tcBorders>
          </w:tcPr>
          <w:p w:rsidR="00C963D2" w:rsidRDefault="00C963D2">
            <w:pPr>
              <w:spacing w:line="19" w:lineRule="atLeast"/>
              <w:jc w:val="center"/>
            </w:pPr>
          </w:p>
        </w:tc>
      </w:tr>
    </w:tbl>
    <w:p w:rsidR="00C963D2" w:rsidRDefault="00C963D2">
      <w:pPr>
        <w:spacing w:line="19" w:lineRule="atLeast"/>
        <w:jc w:val="both"/>
        <w:rPr>
          <w:sz w:val="16"/>
        </w:rPr>
      </w:pPr>
    </w:p>
    <w:p w:rsidR="00C963D2" w:rsidRDefault="00C963D2">
      <w:pPr>
        <w:spacing w:line="19" w:lineRule="atLeast"/>
        <w:jc w:val="both"/>
      </w:pPr>
      <w:r>
        <w:t>Evaluation conducted in accordance with EAC General Criteria and the following applicable Program Criteria:</w:t>
      </w:r>
    </w:p>
    <w:p w:rsidR="00C963D2" w:rsidRDefault="00C963D2">
      <w:pPr>
        <w:spacing w:line="19" w:lineRule="atLeast"/>
        <w:jc w:val="both"/>
      </w:pPr>
    </w:p>
    <w:tbl>
      <w:tblPr>
        <w:tblW w:w="4944" w:type="pct"/>
        <w:tblBorders>
          <w:bottom w:val="single" w:sz="4" w:space="0" w:color="auto"/>
        </w:tblBorders>
        <w:tblLook w:val="0000" w:firstRow="0" w:lastRow="0" w:firstColumn="0" w:lastColumn="0" w:noHBand="0" w:noVBand="0"/>
      </w:tblPr>
      <w:tblGrid>
        <w:gridCol w:w="1998"/>
        <w:gridCol w:w="7471"/>
      </w:tblGrid>
      <w:tr w:rsidR="00C963D2">
        <w:tc>
          <w:tcPr>
            <w:tcW w:w="1055" w:type="pct"/>
            <w:tcBorders>
              <w:bottom w:val="nil"/>
            </w:tcBorders>
          </w:tcPr>
          <w:p w:rsidR="00C963D2" w:rsidRDefault="00C963D2">
            <w:pPr>
              <w:spacing w:line="19" w:lineRule="atLeast"/>
              <w:jc w:val="both"/>
            </w:pPr>
          </w:p>
        </w:tc>
        <w:tc>
          <w:tcPr>
            <w:tcW w:w="3945" w:type="pct"/>
            <w:tcBorders>
              <w:top w:val="single" w:sz="4" w:space="0" w:color="auto"/>
              <w:bottom w:val="nil"/>
            </w:tcBorders>
          </w:tcPr>
          <w:p w:rsidR="00C963D2" w:rsidRDefault="00C963D2">
            <w:pPr>
              <w:spacing w:line="19" w:lineRule="atLeast"/>
              <w:jc w:val="center"/>
            </w:pPr>
            <w:r>
              <w:t>Program Criteria</w:t>
            </w:r>
          </w:p>
        </w:tc>
      </w:tr>
      <w:tr w:rsidR="00C963D2">
        <w:tc>
          <w:tcPr>
            <w:tcW w:w="1055" w:type="pct"/>
            <w:tcBorders>
              <w:bottom w:val="nil"/>
            </w:tcBorders>
          </w:tcPr>
          <w:p w:rsidR="00C963D2" w:rsidRDefault="00C963D2">
            <w:pPr>
              <w:spacing w:line="19" w:lineRule="atLeast"/>
              <w:jc w:val="both"/>
              <w:rPr>
                <w:sz w:val="16"/>
              </w:rPr>
            </w:pPr>
          </w:p>
        </w:tc>
        <w:tc>
          <w:tcPr>
            <w:tcW w:w="3945" w:type="pct"/>
            <w:tcBorders>
              <w:top w:val="nil"/>
              <w:bottom w:val="nil"/>
            </w:tcBorders>
          </w:tcPr>
          <w:p w:rsidR="00C963D2" w:rsidRDefault="00C963D2">
            <w:pPr>
              <w:spacing w:line="19" w:lineRule="atLeast"/>
              <w:jc w:val="center"/>
              <w:rPr>
                <w:sz w:val="16"/>
              </w:rPr>
            </w:pPr>
          </w:p>
        </w:tc>
      </w:tr>
      <w:tr w:rsidR="00C963D2">
        <w:tc>
          <w:tcPr>
            <w:tcW w:w="1055" w:type="pct"/>
            <w:tcBorders>
              <w:bottom w:val="nil"/>
            </w:tcBorders>
          </w:tcPr>
          <w:p w:rsidR="00C963D2" w:rsidRDefault="00C963D2">
            <w:pPr>
              <w:spacing w:line="19" w:lineRule="atLeast"/>
              <w:jc w:val="both"/>
            </w:pPr>
          </w:p>
        </w:tc>
        <w:tc>
          <w:tcPr>
            <w:tcW w:w="3945" w:type="pct"/>
            <w:tcBorders>
              <w:top w:val="nil"/>
              <w:bottom w:val="nil"/>
            </w:tcBorders>
          </w:tcPr>
          <w:p w:rsidR="00C963D2" w:rsidRDefault="00571158">
            <w:pPr>
              <w:spacing w:line="19" w:lineRule="atLeast"/>
              <w:jc w:val="center"/>
            </w:pPr>
            <w:r>
              <w:t>Electrical, Computer, and similarly name programs</w:t>
            </w:r>
          </w:p>
        </w:tc>
      </w:tr>
      <w:tr w:rsidR="00C963D2">
        <w:tc>
          <w:tcPr>
            <w:tcW w:w="1055" w:type="pct"/>
            <w:tcBorders>
              <w:bottom w:val="nil"/>
            </w:tcBorders>
          </w:tcPr>
          <w:p w:rsidR="00C963D2" w:rsidRDefault="00C963D2">
            <w:pPr>
              <w:spacing w:line="19" w:lineRule="atLeast"/>
              <w:jc w:val="both"/>
            </w:pPr>
          </w:p>
        </w:tc>
        <w:tc>
          <w:tcPr>
            <w:tcW w:w="3945" w:type="pct"/>
            <w:tcBorders>
              <w:top w:val="single" w:sz="4" w:space="0" w:color="auto"/>
              <w:bottom w:val="nil"/>
            </w:tcBorders>
          </w:tcPr>
          <w:p w:rsidR="00C963D2" w:rsidRDefault="00C963D2">
            <w:pPr>
              <w:spacing w:line="19" w:lineRule="atLeast"/>
              <w:jc w:val="center"/>
            </w:pPr>
          </w:p>
        </w:tc>
      </w:tr>
    </w:tbl>
    <w:p w:rsidR="00C963D2" w:rsidRDefault="00C963D2">
      <w:pPr>
        <w:spacing w:line="19" w:lineRule="atLeast"/>
        <w:jc w:val="both"/>
        <w:rPr>
          <w:sz w:val="16"/>
        </w:rPr>
      </w:pPr>
    </w:p>
    <w:p w:rsidR="00C963D2" w:rsidRDefault="00C963D2">
      <w:pPr>
        <w:ind w:right="-72"/>
        <w:jc w:val="center"/>
      </w:pPr>
      <w:r>
        <w:t>LIST OF PERSONS INTERVIEWED</w:t>
      </w:r>
    </w:p>
    <w:p w:rsidR="00C963D2" w:rsidRDefault="00C963D2">
      <w:pPr>
        <w:ind w:left="-72" w:right="-7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590"/>
      </w:tblGrid>
      <w:tr w:rsidR="00C963D2">
        <w:tc>
          <w:tcPr>
            <w:tcW w:w="4770" w:type="dxa"/>
            <w:tcBorders>
              <w:bottom w:val="double" w:sz="4" w:space="0" w:color="auto"/>
            </w:tcBorders>
          </w:tcPr>
          <w:p w:rsidR="00C963D2" w:rsidRDefault="00C963D2">
            <w:pPr>
              <w:jc w:val="center"/>
            </w:pPr>
            <w:r>
              <w:t>NAME</w:t>
            </w:r>
          </w:p>
        </w:tc>
        <w:tc>
          <w:tcPr>
            <w:tcW w:w="4590" w:type="dxa"/>
            <w:tcBorders>
              <w:bottom w:val="double" w:sz="4" w:space="0" w:color="auto"/>
            </w:tcBorders>
          </w:tcPr>
          <w:p w:rsidR="00C963D2" w:rsidRDefault="00C963D2">
            <w:pPr>
              <w:jc w:val="center"/>
            </w:pPr>
            <w:r>
              <w:t>POSITION</w:t>
            </w:r>
          </w:p>
        </w:tc>
      </w:tr>
      <w:tr w:rsidR="00C963D2">
        <w:tc>
          <w:tcPr>
            <w:tcW w:w="4770" w:type="dxa"/>
            <w:tcBorders>
              <w:top w:val="nil"/>
            </w:tcBorders>
          </w:tcPr>
          <w:p w:rsidR="00C963D2" w:rsidRDefault="00C963D2">
            <w:pPr>
              <w:pStyle w:val="EnvelopeReturn"/>
            </w:pPr>
          </w:p>
        </w:tc>
        <w:tc>
          <w:tcPr>
            <w:tcW w:w="4590" w:type="dxa"/>
            <w:tcBorders>
              <w:top w:val="nil"/>
            </w:tcBorders>
          </w:tcPr>
          <w:p w:rsidR="00C963D2" w:rsidRDefault="00C963D2"/>
        </w:tc>
      </w:tr>
      <w:tr w:rsidR="00C963D2">
        <w:tc>
          <w:tcPr>
            <w:tcW w:w="4770" w:type="dxa"/>
          </w:tcPr>
          <w:p w:rsidR="00C963D2" w:rsidRDefault="00C963D2"/>
        </w:tc>
        <w:tc>
          <w:tcPr>
            <w:tcW w:w="4590" w:type="dxa"/>
          </w:tcPr>
          <w:p w:rsidR="00C963D2" w:rsidRDefault="00C963D2"/>
        </w:tc>
      </w:tr>
      <w:tr w:rsidR="00C963D2">
        <w:tc>
          <w:tcPr>
            <w:tcW w:w="4770" w:type="dxa"/>
          </w:tcPr>
          <w:p w:rsidR="00C963D2" w:rsidRDefault="00C963D2"/>
        </w:tc>
        <w:tc>
          <w:tcPr>
            <w:tcW w:w="4590" w:type="dxa"/>
          </w:tcPr>
          <w:p w:rsidR="00C963D2" w:rsidRDefault="00C963D2"/>
        </w:tc>
      </w:tr>
      <w:tr w:rsidR="00C963D2">
        <w:tc>
          <w:tcPr>
            <w:tcW w:w="4770" w:type="dxa"/>
          </w:tcPr>
          <w:p w:rsidR="00C963D2" w:rsidRDefault="00C963D2"/>
        </w:tc>
        <w:tc>
          <w:tcPr>
            <w:tcW w:w="4590" w:type="dxa"/>
          </w:tcPr>
          <w:p w:rsidR="00C963D2" w:rsidRDefault="00C963D2"/>
        </w:tc>
      </w:tr>
      <w:tr w:rsidR="00C963D2">
        <w:tc>
          <w:tcPr>
            <w:tcW w:w="4770" w:type="dxa"/>
          </w:tcPr>
          <w:p w:rsidR="00C963D2" w:rsidRDefault="00C963D2"/>
        </w:tc>
        <w:tc>
          <w:tcPr>
            <w:tcW w:w="4590" w:type="dxa"/>
          </w:tcPr>
          <w:p w:rsidR="00C963D2" w:rsidRDefault="00C963D2"/>
        </w:tc>
      </w:tr>
      <w:tr w:rsidR="00C963D2">
        <w:tc>
          <w:tcPr>
            <w:tcW w:w="4770" w:type="dxa"/>
          </w:tcPr>
          <w:p w:rsidR="00C963D2" w:rsidRDefault="00C963D2"/>
        </w:tc>
        <w:tc>
          <w:tcPr>
            <w:tcW w:w="4590" w:type="dxa"/>
          </w:tcPr>
          <w:p w:rsidR="00C963D2" w:rsidRDefault="00C963D2"/>
        </w:tc>
      </w:tr>
      <w:tr w:rsidR="00C963D2">
        <w:tc>
          <w:tcPr>
            <w:tcW w:w="4770" w:type="dxa"/>
          </w:tcPr>
          <w:p w:rsidR="00C963D2" w:rsidRDefault="00C963D2"/>
        </w:tc>
        <w:tc>
          <w:tcPr>
            <w:tcW w:w="4590" w:type="dxa"/>
          </w:tcPr>
          <w:p w:rsidR="00C963D2" w:rsidRDefault="00C963D2"/>
        </w:tc>
      </w:tr>
      <w:tr w:rsidR="00C963D2">
        <w:tc>
          <w:tcPr>
            <w:tcW w:w="4770" w:type="dxa"/>
          </w:tcPr>
          <w:p w:rsidR="00C963D2" w:rsidRDefault="00C963D2"/>
        </w:tc>
        <w:tc>
          <w:tcPr>
            <w:tcW w:w="4590" w:type="dxa"/>
          </w:tcPr>
          <w:p w:rsidR="00C963D2" w:rsidRDefault="00C963D2"/>
        </w:tc>
      </w:tr>
    </w:tbl>
    <w:p w:rsidR="00C963D2" w:rsidRDefault="00C963D2">
      <w:pPr>
        <w:sectPr w:rsidR="00C963D2">
          <w:headerReference w:type="default" r:id="rId8"/>
          <w:type w:val="continuous"/>
          <w:pgSz w:w="12240" w:h="15840" w:code="1"/>
          <w:pgMar w:top="1440" w:right="1440" w:bottom="1440" w:left="1440" w:header="720" w:footer="1152" w:gutter="0"/>
          <w:pgNumType w:start="1"/>
          <w:cols w:space="720"/>
          <w:noEndnote/>
        </w:sectPr>
      </w:pPr>
    </w:p>
    <w:p w:rsidR="00C963D2" w:rsidRDefault="00C963D2">
      <w:pPr>
        <w:jc w:val="center"/>
      </w:pPr>
    </w:p>
    <w:p w:rsidR="00C963D2" w:rsidRDefault="00C963D2">
      <w:pPr>
        <w:pStyle w:val="Heading5"/>
      </w:pPr>
      <w:r>
        <w:t>CURRICULUM ANALYSIS</w:t>
      </w:r>
    </w:p>
    <w:p w:rsidR="00C963D2" w:rsidRDefault="00C963D2"/>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3148"/>
        <w:gridCol w:w="1258"/>
        <w:gridCol w:w="3780"/>
      </w:tblGrid>
      <w:tr w:rsidR="00C963D2">
        <w:tc>
          <w:tcPr>
            <w:tcW w:w="677" w:type="pct"/>
            <w:tcBorders>
              <w:top w:val="nil"/>
              <w:left w:val="nil"/>
              <w:bottom w:val="nil"/>
              <w:right w:val="nil"/>
            </w:tcBorders>
          </w:tcPr>
          <w:p w:rsidR="00C963D2" w:rsidRDefault="00C963D2">
            <w:r>
              <w:t>Institution</w:t>
            </w:r>
          </w:p>
        </w:tc>
        <w:tc>
          <w:tcPr>
            <w:tcW w:w="1662" w:type="pct"/>
            <w:tcBorders>
              <w:top w:val="nil"/>
              <w:left w:val="nil"/>
              <w:right w:val="nil"/>
            </w:tcBorders>
          </w:tcPr>
          <w:p w:rsidR="00C963D2" w:rsidRDefault="00571158">
            <w:r>
              <w:t>UCR</w:t>
            </w:r>
          </w:p>
        </w:tc>
        <w:tc>
          <w:tcPr>
            <w:tcW w:w="664" w:type="pct"/>
            <w:tcBorders>
              <w:top w:val="nil"/>
              <w:left w:val="nil"/>
              <w:bottom w:val="nil"/>
              <w:right w:val="nil"/>
            </w:tcBorders>
          </w:tcPr>
          <w:p w:rsidR="00C963D2" w:rsidRDefault="00C963D2">
            <w:pPr>
              <w:ind w:left="134"/>
            </w:pPr>
            <w:r>
              <w:t>Program</w:t>
            </w:r>
          </w:p>
        </w:tc>
        <w:tc>
          <w:tcPr>
            <w:tcW w:w="1996" w:type="pct"/>
            <w:tcBorders>
              <w:top w:val="nil"/>
              <w:left w:val="nil"/>
              <w:right w:val="nil"/>
            </w:tcBorders>
          </w:tcPr>
          <w:p w:rsidR="00C963D2" w:rsidRDefault="00571158">
            <w:r>
              <w:t>EE</w:t>
            </w:r>
          </w:p>
        </w:tc>
      </w:tr>
    </w:tbl>
    <w:p w:rsidR="00C963D2" w:rsidRDefault="00C963D2">
      <w:pPr>
        <w:jc w:val="both"/>
        <w:rPr>
          <w:sz w:val="16"/>
        </w:rPr>
      </w:pPr>
    </w:p>
    <w:p w:rsidR="00C963D2" w:rsidRDefault="00C963D2">
      <w:pPr>
        <w:jc w:val="both"/>
      </w:pPr>
      <w:r>
        <w:t>PLEASE COMPLETE TWO DRAFT COPIES OF THIS WORKSHEET PRIOR TO YOUR ARRIVAL AT THE INSTITUTION AND PROVIDE ONE COPY OF THE CURRICULUM ANALYSIS TO YOUR TEAM CHAIR AT THE START OF THE VISIT.</w:t>
      </w:r>
      <w:r w:rsidR="00251B1F">
        <w:t xml:space="preserve"> </w:t>
      </w:r>
      <w:r>
        <w:t>INCLUDE A COPY IN YOUR REPORT, REVISED AS NECESSARY TO REFLECT YOUR ANALYSIS OF ACTUAL COURSE CONTENT DURING THE VISIT.</w:t>
      </w:r>
    </w:p>
    <w:p w:rsidR="00C963D2" w:rsidRDefault="00C963D2">
      <w:pPr>
        <w:rPr>
          <w:sz w:val="16"/>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66"/>
        <w:gridCol w:w="1814"/>
        <w:gridCol w:w="1890"/>
        <w:gridCol w:w="1890"/>
      </w:tblGrid>
      <w:tr w:rsidR="004F662D">
        <w:trPr>
          <w:cantSplit/>
        </w:trPr>
        <w:tc>
          <w:tcPr>
            <w:tcW w:w="3766" w:type="dxa"/>
            <w:vMerge w:val="restart"/>
            <w:vAlign w:val="center"/>
          </w:tcPr>
          <w:p w:rsidR="004F662D" w:rsidRDefault="004F662D">
            <w:pPr>
              <w:jc w:val="center"/>
              <w:rPr>
                <w:bCs/>
              </w:rPr>
            </w:pPr>
            <w:r>
              <w:rPr>
                <w:bCs/>
              </w:rPr>
              <w:t>Curricular</w:t>
            </w:r>
          </w:p>
          <w:p w:rsidR="004F662D" w:rsidRDefault="004F662D">
            <w:pPr>
              <w:jc w:val="center"/>
              <w:rPr>
                <w:bCs/>
              </w:rPr>
            </w:pPr>
            <w:r>
              <w:rPr>
                <w:bCs/>
              </w:rPr>
              <w:t>Category</w:t>
            </w:r>
          </w:p>
        </w:tc>
        <w:tc>
          <w:tcPr>
            <w:tcW w:w="5594" w:type="dxa"/>
            <w:gridSpan w:val="3"/>
          </w:tcPr>
          <w:p w:rsidR="004F662D" w:rsidRDefault="004F662D">
            <w:pPr>
              <w:jc w:val="center"/>
              <w:rPr>
                <w:bCs/>
              </w:rPr>
            </w:pPr>
            <w:r>
              <w:rPr>
                <w:bCs/>
              </w:rPr>
              <w:t>Number of Credits*</w:t>
            </w:r>
          </w:p>
        </w:tc>
      </w:tr>
      <w:tr w:rsidR="00C963D2">
        <w:trPr>
          <w:cantSplit/>
        </w:trPr>
        <w:tc>
          <w:tcPr>
            <w:tcW w:w="3766" w:type="dxa"/>
            <w:vMerge/>
            <w:tcBorders>
              <w:bottom w:val="single" w:sz="6" w:space="0" w:color="auto"/>
            </w:tcBorders>
            <w:vAlign w:val="center"/>
          </w:tcPr>
          <w:p w:rsidR="00C963D2" w:rsidRDefault="00C963D2">
            <w:pPr>
              <w:jc w:val="center"/>
              <w:rPr>
                <w:bCs/>
              </w:rPr>
            </w:pPr>
          </w:p>
        </w:tc>
        <w:tc>
          <w:tcPr>
            <w:tcW w:w="1814" w:type="dxa"/>
            <w:vAlign w:val="center"/>
          </w:tcPr>
          <w:p w:rsidR="00C963D2" w:rsidRDefault="00C963D2">
            <w:pPr>
              <w:jc w:val="center"/>
              <w:rPr>
                <w:bCs/>
              </w:rPr>
            </w:pPr>
            <w:r>
              <w:rPr>
                <w:bCs/>
              </w:rPr>
              <w:t>Criteria</w:t>
            </w:r>
          </w:p>
          <w:p w:rsidR="00C963D2" w:rsidRDefault="00C963D2">
            <w:pPr>
              <w:jc w:val="center"/>
              <w:rPr>
                <w:bCs/>
              </w:rPr>
            </w:pPr>
            <w:r>
              <w:rPr>
                <w:bCs/>
              </w:rPr>
              <w:t>Requirement</w:t>
            </w:r>
          </w:p>
        </w:tc>
        <w:tc>
          <w:tcPr>
            <w:tcW w:w="1890" w:type="dxa"/>
            <w:vAlign w:val="center"/>
          </w:tcPr>
          <w:p w:rsidR="00C963D2" w:rsidRDefault="00665849">
            <w:pPr>
              <w:jc w:val="center"/>
              <w:rPr>
                <w:bCs/>
              </w:rPr>
            </w:pPr>
            <w:r>
              <w:rPr>
                <w:bCs/>
              </w:rPr>
              <w:t>Table I-1</w:t>
            </w:r>
          </w:p>
          <w:p w:rsidR="00C963D2" w:rsidRDefault="00C963D2">
            <w:pPr>
              <w:jc w:val="center"/>
              <w:rPr>
                <w:bCs/>
              </w:rPr>
            </w:pPr>
            <w:r>
              <w:rPr>
                <w:bCs/>
              </w:rPr>
              <w:t>of Self-Study</w:t>
            </w:r>
          </w:p>
        </w:tc>
        <w:tc>
          <w:tcPr>
            <w:tcW w:w="1890" w:type="dxa"/>
            <w:vAlign w:val="center"/>
          </w:tcPr>
          <w:p w:rsidR="00C963D2" w:rsidRDefault="00C963D2">
            <w:pPr>
              <w:pStyle w:val="Heading2"/>
              <w:spacing w:line="240" w:lineRule="auto"/>
              <w:rPr>
                <w:b w:val="0"/>
                <w:bCs/>
                <w:sz w:val="24"/>
              </w:rPr>
            </w:pPr>
            <w:r>
              <w:rPr>
                <w:b w:val="0"/>
                <w:bCs/>
                <w:sz w:val="24"/>
              </w:rPr>
              <w:t>Visitor’s</w:t>
            </w:r>
          </w:p>
          <w:p w:rsidR="00C963D2" w:rsidRDefault="00C963D2">
            <w:pPr>
              <w:jc w:val="center"/>
              <w:rPr>
                <w:bCs/>
              </w:rPr>
            </w:pPr>
            <w:r>
              <w:rPr>
                <w:bCs/>
              </w:rPr>
              <w:t>Evaluation</w:t>
            </w:r>
          </w:p>
        </w:tc>
      </w:tr>
      <w:tr w:rsidR="00C963D2">
        <w:tc>
          <w:tcPr>
            <w:tcW w:w="3766" w:type="dxa"/>
            <w:tcBorders>
              <w:top w:val="nil"/>
            </w:tcBorders>
            <w:vAlign w:val="center"/>
          </w:tcPr>
          <w:p w:rsidR="00C963D2" w:rsidRDefault="00C963D2">
            <w:pPr>
              <w:rPr>
                <w:bCs/>
              </w:rPr>
            </w:pPr>
            <w:r>
              <w:rPr>
                <w:bCs/>
              </w:rPr>
              <w:t>Mathematics and Basic Science</w:t>
            </w:r>
          </w:p>
        </w:tc>
        <w:tc>
          <w:tcPr>
            <w:tcW w:w="1814" w:type="dxa"/>
            <w:vAlign w:val="center"/>
          </w:tcPr>
          <w:p w:rsidR="00C963D2" w:rsidRDefault="00571158" w:rsidP="00E82747">
            <w:pPr>
              <w:jc w:val="center"/>
              <w:rPr>
                <w:bCs/>
              </w:rPr>
            </w:pPr>
            <w:r>
              <w:rPr>
                <w:bCs/>
              </w:rPr>
              <w:t>48**</w:t>
            </w:r>
          </w:p>
        </w:tc>
        <w:tc>
          <w:tcPr>
            <w:tcW w:w="1890" w:type="dxa"/>
            <w:vAlign w:val="center"/>
          </w:tcPr>
          <w:p w:rsidR="00C963D2" w:rsidRDefault="00571158" w:rsidP="00E82747">
            <w:pPr>
              <w:jc w:val="center"/>
              <w:rPr>
                <w:bCs/>
              </w:rPr>
            </w:pPr>
            <w:proofErr w:type="spellStart"/>
            <w:r>
              <w:rPr>
                <w:bCs/>
              </w:rPr>
              <w:t>na</w:t>
            </w:r>
            <w:proofErr w:type="spellEnd"/>
          </w:p>
        </w:tc>
        <w:tc>
          <w:tcPr>
            <w:tcW w:w="1890" w:type="dxa"/>
            <w:vAlign w:val="center"/>
          </w:tcPr>
          <w:p w:rsidR="00C963D2" w:rsidRDefault="00571158" w:rsidP="00E82747">
            <w:pPr>
              <w:jc w:val="center"/>
              <w:rPr>
                <w:bCs/>
              </w:rPr>
            </w:pPr>
            <w:proofErr w:type="spellStart"/>
            <w:r>
              <w:rPr>
                <w:bCs/>
              </w:rPr>
              <w:t>na</w:t>
            </w:r>
            <w:proofErr w:type="spellEnd"/>
          </w:p>
        </w:tc>
      </w:tr>
      <w:tr w:rsidR="00C963D2">
        <w:tc>
          <w:tcPr>
            <w:tcW w:w="3766" w:type="dxa"/>
            <w:vAlign w:val="center"/>
          </w:tcPr>
          <w:p w:rsidR="00C963D2" w:rsidRDefault="00C963D2">
            <w:pPr>
              <w:rPr>
                <w:bCs/>
              </w:rPr>
            </w:pPr>
            <w:r>
              <w:rPr>
                <w:bCs/>
              </w:rPr>
              <w:t>Engineering Topics</w:t>
            </w:r>
          </w:p>
        </w:tc>
        <w:tc>
          <w:tcPr>
            <w:tcW w:w="1814" w:type="dxa"/>
            <w:vAlign w:val="center"/>
          </w:tcPr>
          <w:p w:rsidR="00C963D2" w:rsidRDefault="00571158" w:rsidP="00E82747">
            <w:pPr>
              <w:jc w:val="center"/>
              <w:rPr>
                <w:bCs/>
              </w:rPr>
            </w:pPr>
            <w:r>
              <w:rPr>
                <w:bCs/>
              </w:rPr>
              <w:t>72**</w:t>
            </w:r>
          </w:p>
        </w:tc>
        <w:tc>
          <w:tcPr>
            <w:tcW w:w="1890" w:type="dxa"/>
            <w:vAlign w:val="center"/>
          </w:tcPr>
          <w:p w:rsidR="00C963D2" w:rsidRDefault="00571158" w:rsidP="00E82747">
            <w:pPr>
              <w:jc w:val="center"/>
              <w:rPr>
                <w:bCs/>
              </w:rPr>
            </w:pPr>
            <w:proofErr w:type="spellStart"/>
            <w:r>
              <w:rPr>
                <w:bCs/>
              </w:rPr>
              <w:t>na</w:t>
            </w:r>
            <w:proofErr w:type="spellEnd"/>
          </w:p>
        </w:tc>
        <w:tc>
          <w:tcPr>
            <w:tcW w:w="1890" w:type="dxa"/>
            <w:vAlign w:val="center"/>
          </w:tcPr>
          <w:p w:rsidR="00C963D2" w:rsidRDefault="00571158" w:rsidP="00E82747">
            <w:pPr>
              <w:jc w:val="center"/>
              <w:rPr>
                <w:bCs/>
              </w:rPr>
            </w:pPr>
            <w:proofErr w:type="spellStart"/>
            <w:r>
              <w:rPr>
                <w:bCs/>
              </w:rPr>
              <w:t>na</w:t>
            </w:r>
            <w:proofErr w:type="spellEnd"/>
          </w:p>
        </w:tc>
      </w:tr>
      <w:tr w:rsidR="00C963D2">
        <w:tc>
          <w:tcPr>
            <w:tcW w:w="3766" w:type="dxa"/>
            <w:vAlign w:val="center"/>
          </w:tcPr>
          <w:p w:rsidR="00C963D2" w:rsidRDefault="00C963D2">
            <w:pPr>
              <w:rPr>
                <w:bCs/>
              </w:rPr>
            </w:pPr>
            <w:r>
              <w:rPr>
                <w:bCs/>
              </w:rPr>
              <w:t>General Education</w:t>
            </w:r>
          </w:p>
        </w:tc>
        <w:tc>
          <w:tcPr>
            <w:tcW w:w="1814" w:type="dxa"/>
            <w:vAlign w:val="center"/>
          </w:tcPr>
          <w:p w:rsidR="00C963D2" w:rsidRDefault="00571158" w:rsidP="00E82747">
            <w:pPr>
              <w:jc w:val="center"/>
              <w:rPr>
                <w:bCs/>
              </w:rPr>
            </w:pPr>
            <w:r>
              <w:rPr>
                <w:bCs/>
              </w:rPr>
              <w:t>No specific requirement</w:t>
            </w:r>
          </w:p>
        </w:tc>
        <w:tc>
          <w:tcPr>
            <w:tcW w:w="1890" w:type="dxa"/>
            <w:vAlign w:val="center"/>
          </w:tcPr>
          <w:p w:rsidR="00C963D2" w:rsidRDefault="00571158" w:rsidP="00E82747">
            <w:pPr>
              <w:jc w:val="center"/>
              <w:rPr>
                <w:bCs/>
              </w:rPr>
            </w:pPr>
            <w:proofErr w:type="spellStart"/>
            <w:r>
              <w:rPr>
                <w:bCs/>
              </w:rPr>
              <w:t>na</w:t>
            </w:r>
            <w:proofErr w:type="spellEnd"/>
          </w:p>
        </w:tc>
        <w:tc>
          <w:tcPr>
            <w:tcW w:w="1890" w:type="dxa"/>
            <w:vAlign w:val="center"/>
          </w:tcPr>
          <w:p w:rsidR="00C963D2" w:rsidRDefault="00571158" w:rsidP="00E82747">
            <w:pPr>
              <w:jc w:val="center"/>
              <w:rPr>
                <w:bCs/>
              </w:rPr>
            </w:pPr>
            <w:proofErr w:type="spellStart"/>
            <w:r>
              <w:rPr>
                <w:bCs/>
              </w:rPr>
              <w:t>na</w:t>
            </w:r>
            <w:proofErr w:type="spellEnd"/>
          </w:p>
        </w:tc>
      </w:tr>
      <w:tr w:rsidR="0082525D">
        <w:tc>
          <w:tcPr>
            <w:tcW w:w="3766" w:type="dxa"/>
            <w:vAlign w:val="center"/>
          </w:tcPr>
          <w:p w:rsidR="0082525D" w:rsidRDefault="0082525D">
            <w:pPr>
              <w:rPr>
                <w:bCs/>
              </w:rPr>
            </w:pPr>
            <w:r>
              <w:rPr>
                <w:bCs/>
              </w:rPr>
              <w:t>Other</w:t>
            </w:r>
          </w:p>
        </w:tc>
        <w:tc>
          <w:tcPr>
            <w:tcW w:w="1814" w:type="dxa"/>
            <w:vAlign w:val="center"/>
          </w:tcPr>
          <w:p w:rsidR="0082525D" w:rsidRDefault="0082525D" w:rsidP="00E82747">
            <w:pPr>
              <w:jc w:val="center"/>
              <w:rPr>
                <w:bCs/>
              </w:rPr>
            </w:pPr>
          </w:p>
        </w:tc>
        <w:tc>
          <w:tcPr>
            <w:tcW w:w="1890" w:type="dxa"/>
            <w:vAlign w:val="center"/>
          </w:tcPr>
          <w:p w:rsidR="0082525D" w:rsidRDefault="0082525D" w:rsidP="00E82747">
            <w:pPr>
              <w:jc w:val="center"/>
              <w:rPr>
                <w:bCs/>
              </w:rPr>
            </w:pPr>
          </w:p>
        </w:tc>
        <w:tc>
          <w:tcPr>
            <w:tcW w:w="1890" w:type="dxa"/>
            <w:vAlign w:val="center"/>
          </w:tcPr>
          <w:p w:rsidR="0082525D" w:rsidRDefault="0082525D" w:rsidP="00E82747">
            <w:pPr>
              <w:jc w:val="center"/>
              <w:rPr>
                <w:bCs/>
              </w:rPr>
            </w:pPr>
          </w:p>
        </w:tc>
      </w:tr>
      <w:tr w:rsidR="00C963D2">
        <w:trPr>
          <w:cantSplit/>
        </w:trPr>
        <w:tc>
          <w:tcPr>
            <w:tcW w:w="9360" w:type="dxa"/>
            <w:gridSpan w:val="4"/>
            <w:vAlign w:val="center"/>
          </w:tcPr>
          <w:p w:rsidR="00C963D2" w:rsidRDefault="00C963D2" w:rsidP="00E82747">
            <w:pPr>
              <w:rPr>
                <w:bCs/>
              </w:rPr>
            </w:pPr>
            <w:r>
              <w:rPr>
                <w:bCs/>
              </w:rPr>
              <w:t>Please List Below Any Applicable Program Criteria Requirements:</w:t>
            </w:r>
          </w:p>
        </w:tc>
      </w:tr>
      <w:tr w:rsidR="00C963D2">
        <w:tc>
          <w:tcPr>
            <w:tcW w:w="3766" w:type="dxa"/>
          </w:tcPr>
          <w:p w:rsidR="00C963D2" w:rsidRDefault="00571158">
            <w:pPr>
              <w:rPr>
                <w:bCs/>
              </w:rPr>
            </w:pPr>
            <w:r>
              <w:rPr>
                <w:bCs/>
              </w:rPr>
              <w:t>Breadth and Depth</w:t>
            </w:r>
          </w:p>
        </w:tc>
        <w:tc>
          <w:tcPr>
            <w:tcW w:w="1814" w:type="dxa"/>
          </w:tcPr>
          <w:p w:rsidR="00C963D2" w:rsidRDefault="00571158" w:rsidP="00E82747">
            <w:pPr>
              <w:jc w:val="center"/>
              <w:rPr>
                <w:bCs/>
              </w:rPr>
            </w:pPr>
            <w:proofErr w:type="spellStart"/>
            <w:r>
              <w:rPr>
                <w:bCs/>
              </w:rPr>
              <w:t>Req’d</w:t>
            </w:r>
            <w:proofErr w:type="spellEnd"/>
          </w:p>
        </w:tc>
        <w:tc>
          <w:tcPr>
            <w:tcW w:w="1890" w:type="dxa"/>
          </w:tcPr>
          <w:p w:rsidR="00C963D2" w:rsidRDefault="00571158" w:rsidP="00E82747">
            <w:pPr>
              <w:jc w:val="center"/>
              <w:rPr>
                <w:bCs/>
              </w:rPr>
            </w:pPr>
            <w:proofErr w:type="spellStart"/>
            <w:r>
              <w:rPr>
                <w:bCs/>
              </w:rPr>
              <w:t>na</w:t>
            </w:r>
            <w:proofErr w:type="spellEnd"/>
          </w:p>
        </w:tc>
        <w:tc>
          <w:tcPr>
            <w:tcW w:w="1890" w:type="dxa"/>
          </w:tcPr>
          <w:p w:rsidR="00C963D2" w:rsidRDefault="00571158" w:rsidP="00E82747">
            <w:pPr>
              <w:jc w:val="center"/>
              <w:rPr>
                <w:bCs/>
              </w:rPr>
            </w:pPr>
            <w:proofErr w:type="spellStart"/>
            <w:r>
              <w:rPr>
                <w:bCs/>
              </w:rPr>
              <w:t>na</w:t>
            </w:r>
            <w:proofErr w:type="spellEnd"/>
          </w:p>
        </w:tc>
      </w:tr>
      <w:tr w:rsidR="00C963D2">
        <w:tc>
          <w:tcPr>
            <w:tcW w:w="3766" w:type="dxa"/>
          </w:tcPr>
          <w:p w:rsidR="00C963D2" w:rsidRDefault="00571158">
            <w:pPr>
              <w:rPr>
                <w:bCs/>
              </w:rPr>
            </w:pPr>
            <w:r>
              <w:rPr>
                <w:bCs/>
              </w:rPr>
              <w:t>Advanced Mathematics</w:t>
            </w:r>
          </w:p>
        </w:tc>
        <w:tc>
          <w:tcPr>
            <w:tcW w:w="1814" w:type="dxa"/>
          </w:tcPr>
          <w:p w:rsidR="00C963D2" w:rsidRDefault="00571158" w:rsidP="00E82747">
            <w:pPr>
              <w:jc w:val="center"/>
              <w:rPr>
                <w:bCs/>
              </w:rPr>
            </w:pPr>
            <w:proofErr w:type="spellStart"/>
            <w:r>
              <w:rPr>
                <w:bCs/>
              </w:rPr>
              <w:t>Req’d</w:t>
            </w:r>
            <w:proofErr w:type="spellEnd"/>
          </w:p>
        </w:tc>
        <w:tc>
          <w:tcPr>
            <w:tcW w:w="1890" w:type="dxa"/>
          </w:tcPr>
          <w:p w:rsidR="00C963D2" w:rsidRDefault="00571158" w:rsidP="00E82747">
            <w:pPr>
              <w:jc w:val="center"/>
              <w:rPr>
                <w:bCs/>
              </w:rPr>
            </w:pPr>
            <w:proofErr w:type="spellStart"/>
            <w:r>
              <w:rPr>
                <w:bCs/>
              </w:rPr>
              <w:t>na</w:t>
            </w:r>
            <w:proofErr w:type="spellEnd"/>
          </w:p>
        </w:tc>
        <w:tc>
          <w:tcPr>
            <w:tcW w:w="1890" w:type="dxa"/>
          </w:tcPr>
          <w:p w:rsidR="00C963D2" w:rsidRDefault="00571158" w:rsidP="00E82747">
            <w:pPr>
              <w:jc w:val="center"/>
              <w:rPr>
                <w:bCs/>
              </w:rPr>
            </w:pPr>
            <w:proofErr w:type="spellStart"/>
            <w:r>
              <w:rPr>
                <w:bCs/>
              </w:rPr>
              <w:t>na</w:t>
            </w:r>
            <w:proofErr w:type="spellEnd"/>
          </w:p>
        </w:tc>
      </w:tr>
      <w:tr w:rsidR="00C963D2">
        <w:tc>
          <w:tcPr>
            <w:tcW w:w="3766" w:type="dxa"/>
          </w:tcPr>
          <w:p w:rsidR="00C963D2" w:rsidRDefault="00571158">
            <w:pPr>
              <w:rPr>
                <w:bCs/>
              </w:rPr>
            </w:pPr>
            <w:r>
              <w:rPr>
                <w:bCs/>
              </w:rPr>
              <w:t>P&amp;S</w:t>
            </w:r>
          </w:p>
        </w:tc>
        <w:tc>
          <w:tcPr>
            <w:tcW w:w="1814" w:type="dxa"/>
          </w:tcPr>
          <w:p w:rsidR="00C963D2" w:rsidRDefault="00571158" w:rsidP="00E82747">
            <w:pPr>
              <w:jc w:val="center"/>
              <w:rPr>
                <w:bCs/>
              </w:rPr>
            </w:pPr>
            <w:proofErr w:type="spellStart"/>
            <w:r>
              <w:rPr>
                <w:bCs/>
              </w:rPr>
              <w:t>Req’d</w:t>
            </w:r>
            <w:proofErr w:type="spellEnd"/>
          </w:p>
        </w:tc>
        <w:tc>
          <w:tcPr>
            <w:tcW w:w="1890" w:type="dxa"/>
          </w:tcPr>
          <w:p w:rsidR="00C963D2" w:rsidRDefault="00571158" w:rsidP="00E82747">
            <w:pPr>
              <w:jc w:val="center"/>
              <w:rPr>
                <w:bCs/>
              </w:rPr>
            </w:pPr>
            <w:proofErr w:type="spellStart"/>
            <w:r>
              <w:rPr>
                <w:bCs/>
              </w:rPr>
              <w:t>na</w:t>
            </w:r>
            <w:proofErr w:type="spellEnd"/>
          </w:p>
        </w:tc>
        <w:tc>
          <w:tcPr>
            <w:tcW w:w="1890" w:type="dxa"/>
          </w:tcPr>
          <w:p w:rsidR="00C963D2" w:rsidRDefault="00571158" w:rsidP="00E82747">
            <w:pPr>
              <w:jc w:val="center"/>
              <w:rPr>
                <w:bCs/>
              </w:rPr>
            </w:pPr>
            <w:proofErr w:type="spellStart"/>
            <w:r>
              <w:rPr>
                <w:bCs/>
              </w:rPr>
              <w:t>na</w:t>
            </w:r>
            <w:proofErr w:type="spellEnd"/>
          </w:p>
        </w:tc>
      </w:tr>
      <w:tr w:rsidR="00C963D2">
        <w:tc>
          <w:tcPr>
            <w:tcW w:w="3766" w:type="dxa"/>
          </w:tcPr>
          <w:p w:rsidR="00C963D2" w:rsidRDefault="00571158">
            <w:pPr>
              <w:rPr>
                <w:bCs/>
              </w:rPr>
            </w:pPr>
            <w:r>
              <w:rPr>
                <w:bCs/>
              </w:rPr>
              <w:t>Hardware/software design/analysis</w:t>
            </w:r>
          </w:p>
        </w:tc>
        <w:tc>
          <w:tcPr>
            <w:tcW w:w="1814" w:type="dxa"/>
          </w:tcPr>
          <w:p w:rsidR="00C963D2" w:rsidRDefault="00571158" w:rsidP="00E82747">
            <w:pPr>
              <w:jc w:val="center"/>
              <w:rPr>
                <w:bCs/>
              </w:rPr>
            </w:pPr>
            <w:proofErr w:type="spellStart"/>
            <w:r>
              <w:rPr>
                <w:bCs/>
              </w:rPr>
              <w:t>Req’d</w:t>
            </w:r>
            <w:proofErr w:type="spellEnd"/>
          </w:p>
        </w:tc>
        <w:tc>
          <w:tcPr>
            <w:tcW w:w="1890" w:type="dxa"/>
          </w:tcPr>
          <w:p w:rsidR="00C963D2" w:rsidRDefault="00571158" w:rsidP="00E82747">
            <w:pPr>
              <w:jc w:val="center"/>
              <w:rPr>
                <w:bCs/>
              </w:rPr>
            </w:pPr>
            <w:proofErr w:type="spellStart"/>
            <w:r>
              <w:rPr>
                <w:bCs/>
              </w:rPr>
              <w:t>na</w:t>
            </w:r>
            <w:proofErr w:type="spellEnd"/>
          </w:p>
        </w:tc>
        <w:tc>
          <w:tcPr>
            <w:tcW w:w="1890" w:type="dxa"/>
          </w:tcPr>
          <w:p w:rsidR="00C963D2" w:rsidRDefault="00571158" w:rsidP="00E82747">
            <w:pPr>
              <w:jc w:val="center"/>
              <w:rPr>
                <w:bCs/>
              </w:rPr>
            </w:pPr>
            <w:proofErr w:type="spellStart"/>
            <w:r>
              <w:rPr>
                <w:bCs/>
              </w:rPr>
              <w:t>na</w:t>
            </w:r>
            <w:proofErr w:type="spellEnd"/>
          </w:p>
        </w:tc>
      </w:tr>
      <w:tr w:rsidR="00C963D2">
        <w:tc>
          <w:tcPr>
            <w:tcW w:w="3766" w:type="dxa"/>
          </w:tcPr>
          <w:p w:rsidR="00C963D2" w:rsidRDefault="00C963D2">
            <w:pPr>
              <w:rPr>
                <w:bCs/>
              </w:rPr>
            </w:pPr>
          </w:p>
        </w:tc>
        <w:tc>
          <w:tcPr>
            <w:tcW w:w="1814" w:type="dxa"/>
          </w:tcPr>
          <w:p w:rsidR="00C963D2" w:rsidRDefault="00C963D2" w:rsidP="00E82747">
            <w:pPr>
              <w:jc w:val="center"/>
              <w:rPr>
                <w:bCs/>
              </w:rPr>
            </w:pPr>
          </w:p>
        </w:tc>
        <w:tc>
          <w:tcPr>
            <w:tcW w:w="1890" w:type="dxa"/>
          </w:tcPr>
          <w:p w:rsidR="00C963D2" w:rsidRDefault="00C963D2" w:rsidP="00E82747">
            <w:pPr>
              <w:jc w:val="center"/>
              <w:rPr>
                <w:bCs/>
              </w:rPr>
            </w:pPr>
          </w:p>
        </w:tc>
        <w:tc>
          <w:tcPr>
            <w:tcW w:w="1890" w:type="dxa"/>
          </w:tcPr>
          <w:p w:rsidR="00C963D2" w:rsidRDefault="00C963D2" w:rsidP="00E82747">
            <w:pPr>
              <w:jc w:val="center"/>
              <w:rPr>
                <w:bCs/>
              </w:rPr>
            </w:pPr>
          </w:p>
        </w:tc>
      </w:tr>
    </w:tbl>
    <w:p w:rsidR="00C963D2" w:rsidRDefault="00C963D2">
      <w:pPr>
        <w:tabs>
          <w:tab w:val="right" w:leader="underscore" w:pos="6491"/>
        </w:tabs>
        <w:jc w:val="center"/>
      </w:pPr>
    </w:p>
    <w:p w:rsidR="00C963D2" w:rsidRDefault="00C963D2">
      <w:pPr>
        <w:tabs>
          <w:tab w:val="right" w:leader="underscore" w:pos="6491"/>
        </w:tabs>
        <w:jc w:val="both"/>
        <w:rPr>
          <w:color w:val="000000"/>
        </w:rPr>
      </w:pPr>
      <w:r>
        <w:rPr>
          <w:color w:val="000000"/>
        </w:rPr>
        <w:t>* Enter minimum number of credits based upon a half-year as one-</w:t>
      </w:r>
      <w:r w:rsidR="00AF34C4">
        <w:rPr>
          <w:color w:val="000000"/>
        </w:rPr>
        <w:t>eighth</w:t>
      </w:r>
      <w:r>
        <w:rPr>
          <w:color w:val="000000"/>
        </w:rPr>
        <w:t xml:space="preserve"> of a four-year program or sixteen semester credits (or twenty-four quarter credits or equivalent), whichever is less.</w:t>
      </w:r>
    </w:p>
    <w:p w:rsidR="00571158" w:rsidRDefault="00571158">
      <w:pPr>
        <w:tabs>
          <w:tab w:val="right" w:leader="underscore" w:pos="6491"/>
        </w:tabs>
        <w:jc w:val="both"/>
        <w:rPr>
          <w:color w:val="000000"/>
        </w:rPr>
      </w:pPr>
    </w:p>
    <w:p w:rsidR="00571158" w:rsidRDefault="00571158">
      <w:pPr>
        <w:tabs>
          <w:tab w:val="right" w:leader="underscore" w:pos="6491"/>
        </w:tabs>
        <w:jc w:val="both"/>
        <w:rPr>
          <w:color w:val="000000"/>
        </w:rPr>
      </w:pPr>
      <w:r>
        <w:rPr>
          <w:color w:val="000000"/>
        </w:rPr>
        <w:t xml:space="preserve">**These numbers presume a curriculum containing 192 or more quarter credits. If few, then the numbers are 25% and 37.5% of the total. For example, if 180 credits, then the requirements are 45 and 68 credits, rather than 48 or 72. </w:t>
      </w:r>
    </w:p>
    <w:p w:rsidR="00C963D2" w:rsidRDefault="00C963D2"/>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1"/>
        <w:gridCol w:w="7109"/>
        <w:gridCol w:w="900"/>
        <w:gridCol w:w="825"/>
      </w:tblGrid>
      <w:tr w:rsidR="00C963D2">
        <w:tc>
          <w:tcPr>
            <w:tcW w:w="7650" w:type="dxa"/>
            <w:gridSpan w:val="2"/>
          </w:tcPr>
          <w:p w:rsidR="00C963D2" w:rsidRDefault="00C963D2">
            <w:r>
              <w:t>Are curricular requirements met in each of the following areas?</w:t>
            </w:r>
          </w:p>
        </w:tc>
        <w:tc>
          <w:tcPr>
            <w:tcW w:w="900" w:type="dxa"/>
          </w:tcPr>
          <w:p w:rsidR="00C963D2" w:rsidRDefault="00C963D2">
            <w:pPr>
              <w:jc w:val="center"/>
              <w:rPr>
                <w:bCs/>
              </w:rPr>
            </w:pPr>
            <w:r>
              <w:rPr>
                <w:bCs/>
              </w:rPr>
              <w:t>YES</w:t>
            </w:r>
          </w:p>
        </w:tc>
        <w:tc>
          <w:tcPr>
            <w:tcW w:w="825" w:type="dxa"/>
          </w:tcPr>
          <w:p w:rsidR="00C963D2" w:rsidRDefault="00C963D2">
            <w:pPr>
              <w:jc w:val="center"/>
              <w:rPr>
                <w:bCs/>
              </w:rPr>
            </w:pPr>
            <w:r>
              <w:rPr>
                <w:bCs/>
              </w:rPr>
              <w:t>NO</w:t>
            </w:r>
          </w:p>
        </w:tc>
      </w:tr>
      <w:tr w:rsidR="00C963D2">
        <w:tc>
          <w:tcPr>
            <w:tcW w:w="541" w:type="dxa"/>
            <w:tcBorders>
              <w:left w:val="nil"/>
              <w:bottom w:val="nil"/>
            </w:tcBorders>
          </w:tcPr>
          <w:p w:rsidR="00C963D2" w:rsidRDefault="00C963D2"/>
        </w:tc>
        <w:tc>
          <w:tcPr>
            <w:tcW w:w="7109" w:type="dxa"/>
          </w:tcPr>
          <w:p w:rsidR="00C963D2" w:rsidRDefault="002D34EC">
            <w:r>
              <w:t>Major design experience based on knowledge and skills acquired in earlier course work.</w:t>
            </w:r>
          </w:p>
        </w:tc>
        <w:tc>
          <w:tcPr>
            <w:tcW w:w="900" w:type="dxa"/>
            <w:vAlign w:val="bottom"/>
          </w:tcPr>
          <w:p w:rsidR="00C963D2" w:rsidRDefault="00571158" w:rsidP="00E82747">
            <w:pPr>
              <w:jc w:val="center"/>
            </w:pPr>
            <w:r>
              <w:t>xx</w:t>
            </w:r>
          </w:p>
        </w:tc>
        <w:tc>
          <w:tcPr>
            <w:tcW w:w="825" w:type="dxa"/>
            <w:vAlign w:val="bottom"/>
          </w:tcPr>
          <w:p w:rsidR="00C963D2" w:rsidRDefault="00C963D2" w:rsidP="00E82747">
            <w:pPr>
              <w:jc w:val="center"/>
            </w:pPr>
          </w:p>
        </w:tc>
      </w:tr>
      <w:tr w:rsidR="00C963D2">
        <w:tc>
          <w:tcPr>
            <w:tcW w:w="541" w:type="dxa"/>
            <w:tcBorders>
              <w:top w:val="nil"/>
              <w:left w:val="nil"/>
              <w:bottom w:val="nil"/>
            </w:tcBorders>
          </w:tcPr>
          <w:p w:rsidR="00C963D2" w:rsidRDefault="00C963D2"/>
        </w:tc>
        <w:tc>
          <w:tcPr>
            <w:tcW w:w="7109" w:type="dxa"/>
          </w:tcPr>
          <w:p w:rsidR="00C963D2" w:rsidRDefault="002D34EC">
            <w:r>
              <w:t>Major design experience incorporates appropriate engineering standards and multiple realistic constraints.</w:t>
            </w:r>
          </w:p>
        </w:tc>
        <w:tc>
          <w:tcPr>
            <w:tcW w:w="900" w:type="dxa"/>
            <w:vAlign w:val="bottom"/>
          </w:tcPr>
          <w:p w:rsidR="00C963D2" w:rsidRDefault="00571158" w:rsidP="00E82747">
            <w:pPr>
              <w:jc w:val="center"/>
            </w:pPr>
            <w:r>
              <w:t>xx</w:t>
            </w:r>
          </w:p>
        </w:tc>
        <w:tc>
          <w:tcPr>
            <w:tcW w:w="825" w:type="dxa"/>
            <w:vAlign w:val="bottom"/>
          </w:tcPr>
          <w:p w:rsidR="00C963D2" w:rsidRDefault="00C963D2" w:rsidP="00E82747">
            <w:pPr>
              <w:jc w:val="center"/>
            </w:pPr>
          </w:p>
        </w:tc>
      </w:tr>
      <w:tr w:rsidR="00C963D2">
        <w:tc>
          <w:tcPr>
            <w:tcW w:w="541" w:type="dxa"/>
            <w:tcBorders>
              <w:top w:val="nil"/>
              <w:left w:val="nil"/>
              <w:bottom w:val="nil"/>
            </w:tcBorders>
          </w:tcPr>
          <w:p w:rsidR="00C963D2" w:rsidRDefault="00C963D2"/>
        </w:tc>
        <w:tc>
          <w:tcPr>
            <w:tcW w:w="7109" w:type="dxa"/>
          </w:tcPr>
          <w:p w:rsidR="00C963D2" w:rsidRDefault="00C963D2"/>
        </w:tc>
        <w:tc>
          <w:tcPr>
            <w:tcW w:w="900" w:type="dxa"/>
            <w:vAlign w:val="bottom"/>
          </w:tcPr>
          <w:p w:rsidR="00C963D2" w:rsidRDefault="00C963D2" w:rsidP="00E82747">
            <w:pPr>
              <w:jc w:val="center"/>
            </w:pPr>
          </w:p>
        </w:tc>
        <w:tc>
          <w:tcPr>
            <w:tcW w:w="825" w:type="dxa"/>
            <w:vAlign w:val="bottom"/>
          </w:tcPr>
          <w:p w:rsidR="00C963D2" w:rsidRDefault="00C963D2" w:rsidP="00E82747">
            <w:pPr>
              <w:jc w:val="center"/>
            </w:pPr>
          </w:p>
        </w:tc>
      </w:tr>
      <w:tr w:rsidR="00C963D2">
        <w:tc>
          <w:tcPr>
            <w:tcW w:w="541" w:type="dxa"/>
            <w:tcBorders>
              <w:top w:val="nil"/>
              <w:left w:val="nil"/>
              <w:bottom w:val="nil"/>
            </w:tcBorders>
          </w:tcPr>
          <w:p w:rsidR="00C963D2" w:rsidRDefault="00C963D2"/>
        </w:tc>
        <w:tc>
          <w:tcPr>
            <w:tcW w:w="7109" w:type="dxa"/>
          </w:tcPr>
          <w:p w:rsidR="00C963D2" w:rsidRDefault="00C963D2">
            <w:r>
              <w:t>Other requirements contained in applicable program criteria</w:t>
            </w:r>
          </w:p>
        </w:tc>
        <w:tc>
          <w:tcPr>
            <w:tcW w:w="900" w:type="dxa"/>
            <w:vAlign w:val="bottom"/>
          </w:tcPr>
          <w:p w:rsidR="00C963D2" w:rsidRDefault="00C963D2" w:rsidP="00E82747">
            <w:pPr>
              <w:jc w:val="center"/>
            </w:pPr>
          </w:p>
        </w:tc>
        <w:tc>
          <w:tcPr>
            <w:tcW w:w="825" w:type="dxa"/>
            <w:vAlign w:val="bottom"/>
          </w:tcPr>
          <w:p w:rsidR="00C963D2" w:rsidRDefault="00C963D2" w:rsidP="00E82747">
            <w:pPr>
              <w:jc w:val="center"/>
            </w:pPr>
          </w:p>
        </w:tc>
      </w:tr>
    </w:tbl>
    <w:p w:rsidR="00C963D2" w:rsidRDefault="00C963D2">
      <w:pPr>
        <w:tabs>
          <w:tab w:val="right" w:leader="underscore" w:pos="6491"/>
        </w:tabs>
      </w:pPr>
    </w:p>
    <w:p w:rsidR="00C963D2" w:rsidRDefault="00C963D2">
      <w:pPr>
        <w:pStyle w:val="TableText"/>
        <w:widowControl/>
        <w:jc w:val="both"/>
        <w:rPr>
          <w:spacing w:val="-2"/>
        </w:rPr>
      </w:pPr>
      <w:r>
        <w:rPr>
          <w:spacing w:val="-2"/>
        </w:rPr>
        <w:t>If “no” is checked in any of the above categories, please describe the specific weakness or deficiency on the Explanation of Shortcomings Form.</w:t>
      </w:r>
    </w:p>
    <w:p w:rsidR="00C963D2" w:rsidRDefault="00C963D2" w:rsidP="0059433C">
      <w:pPr>
        <w:pStyle w:val="Heading3"/>
        <w:jc w:val="center"/>
      </w:pPr>
      <w:r>
        <w:br w:type="page"/>
      </w:r>
    </w:p>
    <w:p w:rsidR="00C963D2" w:rsidRDefault="00C963D2">
      <w:pPr>
        <w:jc w:val="center"/>
      </w:pPr>
    </w:p>
    <w:p w:rsidR="00C963D2" w:rsidRDefault="00C963D2">
      <w:pPr>
        <w:pStyle w:val="Heading5"/>
      </w:pPr>
      <w:r>
        <w:t>TRANSCRIPT ANALYSIS</w:t>
      </w:r>
    </w:p>
    <w:p w:rsidR="00C963D2" w:rsidRDefault="00C963D2"/>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3148"/>
        <w:gridCol w:w="1258"/>
        <w:gridCol w:w="3780"/>
      </w:tblGrid>
      <w:tr w:rsidR="00C963D2">
        <w:tc>
          <w:tcPr>
            <w:tcW w:w="677" w:type="pct"/>
            <w:tcBorders>
              <w:top w:val="nil"/>
              <w:left w:val="nil"/>
              <w:bottom w:val="nil"/>
              <w:right w:val="nil"/>
            </w:tcBorders>
          </w:tcPr>
          <w:p w:rsidR="00C963D2" w:rsidRDefault="00C963D2">
            <w:r>
              <w:t>Institution</w:t>
            </w:r>
          </w:p>
        </w:tc>
        <w:tc>
          <w:tcPr>
            <w:tcW w:w="1662" w:type="pct"/>
            <w:tcBorders>
              <w:top w:val="nil"/>
              <w:left w:val="nil"/>
              <w:right w:val="nil"/>
            </w:tcBorders>
          </w:tcPr>
          <w:p w:rsidR="00C963D2" w:rsidRDefault="00571158">
            <w:proofErr w:type="spellStart"/>
            <w:r>
              <w:t>na</w:t>
            </w:r>
            <w:proofErr w:type="spellEnd"/>
          </w:p>
        </w:tc>
        <w:tc>
          <w:tcPr>
            <w:tcW w:w="664" w:type="pct"/>
            <w:tcBorders>
              <w:top w:val="nil"/>
              <w:left w:val="nil"/>
              <w:bottom w:val="nil"/>
              <w:right w:val="nil"/>
            </w:tcBorders>
          </w:tcPr>
          <w:p w:rsidR="00C963D2" w:rsidRDefault="00C963D2">
            <w:pPr>
              <w:ind w:left="134"/>
            </w:pPr>
            <w:r>
              <w:t>Program</w:t>
            </w:r>
          </w:p>
        </w:tc>
        <w:tc>
          <w:tcPr>
            <w:tcW w:w="1996" w:type="pct"/>
            <w:tcBorders>
              <w:top w:val="nil"/>
              <w:left w:val="nil"/>
              <w:right w:val="nil"/>
            </w:tcBorders>
          </w:tcPr>
          <w:p w:rsidR="00C963D2" w:rsidRDefault="00C963D2"/>
        </w:tc>
      </w:tr>
    </w:tbl>
    <w:p w:rsidR="00C963D2" w:rsidRDefault="00C963D2">
      <w:pPr>
        <w:tabs>
          <w:tab w:val="right" w:leader="underscore" w:pos="6491"/>
        </w:tabs>
      </w:pPr>
    </w:p>
    <w:p w:rsidR="00C963D2" w:rsidRDefault="00C963D2">
      <w:pPr>
        <w:tabs>
          <w:tab w:val="right" w:leader="underscore" w:pos="6491"/>
        </w:tabs>
        <w:jc w:val="both"/>
      </w:pPr>
      <w:r>
        <w:t>PLEASE COMPLETE TWO DRAFT COPIES OF THIS WORKSHEET PRIOR TO YOUR ARRIVAL AT THE INSTITUTION AND PROVIDE ONE COPY TO YOUR TEAM CHAIR AT THE START OF THE VISIT.</w:t>
      </w:r>
      <w:r w:rsidR="00251B1F">
        <w:t xml:space="preserve"> </w:t>
      </w:r>
      <w:r>
        <w:t>PLEASE INCLUDE A COPY IN YOUR REPORT, REVISED IF NECESSARY TO REFLECT YOUR ANALYSIS OF ACTUAL COURSE CONTENT.</w:t>
      </w:r>
    </w:p>
    <w:p w:rsidR="00C963D2" w:rsidRDefault="00C963D2">
      <w:pPr>
        <w:ind w:left="90"/>
      </w:pPr>
    </w:p>
    <w:tbl>
      <w:tblPr>
        <w:tblW w:w="93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0"/>
        <w:gridCol w:w="1498"/>
        <w:gridCol w:w="576"/>
        <w:gridCol w:w="576"/>
        <w:gridCol w:w="576"/>
        <w:gridCol w:w="576"/>
        <w:gridCol w:w="576"/>
        <w:gridCol w:w="576"/>
        <w:gridCol w:w="576"/>
        <w:gridCol w:w="576"/>
        <w:gridCol w:w="576"/>
        <w:gridCol w:w="576"/>
      </w:tblGrid>
      <w:tr w:rsidR="00C963D2">
        <w:trPr>
          <w:cantSplit/>
          <w:jc w:val="center"/>
        </w:trPr>
        <w:tc>
          <w:tcPr>
            <w:tcW w:w="2070" w:type="dxa"/>
            <w:vMerge w:val="restart"/>
            <w:vAlign w:val="center"/>
          </w:tcPr>
          <w:p w:rsidR="00C963D2" w:rsidRDefault="00C963D2">
            <w:pPr>
              <w:jc w:val="center"/>
              <w:rPr>
                <w:bCs/>
              </w:rPr>
            </w:pPr>
            <w:r>
              <w:rPr>
                <w:bCs/>
              </w:rPr>
              <w:t>ABET</w:t>
            </w:r>
          </w:p>
          <w:p w:rsidR="00C963D2" w:rsidRDefault="00C963D2">
            <w:pPr>
              <w:ind w:left="-108"/>
              <w:jc w:val="center"/>
              <w:rPr>
                <w:bCs/>
              </w:rPr>
            </w:pPr>
            <w:r>
              <w:rPr>
                <w:bCs/>
              </w:rPr>
              <w:t>Curricular</w:t>
            </w:r>
          </w:p>
          <w:p w:rsidR="00C963D2" w:rsidRDefault="00C963D2">
            <w:pPr>
              <w:jc w:val="center"/>
              <w:rPr>
                <w:bCs/>
              </w:rPr>
            </w:pPr>
            <w:r>
              <w:rPr>
                <w:bCs/>
              </w:rPr>
              <w:t>Category</w:t>
            </w:r>
          </w:p>
        </w:tc>
        <w:tc>
          <w:tcPr>
            <w:tcW w:w="7258" w:type="dxa"/>
            <w:gridSpan w:val="11"/>
            <w:vAlign w:val="center"/>
          </w:tcPr>
          <w:p w:rsidR="00C963D2" w:rsidRDefault="00C963D2">
            <w:pPr>
              <w:jc w:val="center"/>
              <w:rPr>
                <w:bCs/>
              </w:rPr>
            </w:pPr>
            <w:r>
              <w:rPr>
                <w:bCs/>
              </w:rPr>
              <w:t>Number of Credits*</w:t>
            </w:r>
          </w:p>
        </w:tc>
      </w:tr>
      <w:tr w:rsidR="00C963D2">
        <w:trPr>
          <w:cantSplit/>
          <w:jc w:val="center"/>
        </w:trPr>
        <w:tc>
          <w:tcPr>
            <w:tcW w:w="2070" w:type="dxa"/>
            <w:vMerge/>
            <w:vAlign w:val="center"/>
          </w:tcPr>
          <w:p w:rsidR="00C963D2" w:rsidRDefault="00C963D2">
            <w:pPr>
              <w:jc w:val="center"/>
              <w:rPr>
                <w:bCs/>
              </w:rPr>
            </w:pPr>
          </w:p>
        </w:tc>
        <w:tc>
          <w:tcPr>
            <w:tcW w:w="1498" w:type="dxa"/>
            <w:vMerge w:val="restart"/>
            <w:vAlign w:val="center"/>
          </w:tcPr>
          <w:p w:rsidR="00C963D2" w:rsidRDefault="00C963D2">
            <w:pPr>
              <w:jc w:val="center"/>
              <w:rPr>
                <w:bCs/>
              </w:rPr>
            </w:pPr>
            <w:r>
              <w:rPr>
                <w:bCs/>
              </w:rPr>
              <w:t>ABET Criteria</w:t>
            </w:r>
          </w:p>
          <w:p w:rsidR="00C963D2" w:rsidRDefault="00C963D2">
            <w:pPr>
              <w:jc w:val="center"/>
              <w:rPr>
                <w:bCs/>
              </w:rPr>
            </w:pPr>
            <w:r>
              <w:rPr>
                <w:bCs/>
              </w:rPr>
              <w:t>Requirement</w:t>
            </w:r>
          </w:p>
        </w:tc>
        <w:tc>
          <w:tcPr>
            <w:tcW w:w="5760" w:type="dxa"/>
            <w:gridSpan w:val="10"/>
            <w:vAlign w:val="center"/>
          </w:tcPr>
          <w:p w:rsidR="00C963D2" w:rsidRDefault="00C963D2">
            <w:pPr>
              <w:jc w:val="center"/>
              <w:rPr>
                <w:bCs/>
              </w:rPr>
            </w:pPr>
            <w:r>
              <w:rPr>
                <w:bCs/>
              </w:rPr>
              <w:t>Credits Actually Earned by Student Number</w:t>
            </w:r>
          </w:p>
        </w:tc>
      </w:tr>
      <w:tr w:rsidR="00C963D2">
        <w:trPr>
          <w:cantSplit/>
          <w:jc w:val="center"/>
        </w:trPr>
        <w:tc>
          <w:tcPr>
            <w:tcW w:w="2070" w:type="dxa"/>
            <w:vMerge/>
            <w:tcBorders>
              <w:bottom w:val="single" w:sz="6" w:space="0" w:color="auto"/>
            </w:tcBorders>
            <w:vAlign w:val="center"/>
          </w:tcPr>
          <w:p w:rsidR="00C963D2" w:rsidRDefault="00C963D2">
            <w:pPr>
              <w:jc w:val="center"/>
              <w:rPr>
                <w:bCs/>
              </w:rPr>
            </w:pPr>
          </w:p>
        </w:tc>
        <w:tc>
          <w:tcPr>
            <w:tcW w:w="1498" w:type="dxa"/>
            <w:vMerge/>
            <w:vAlign w:val="center"/>
          </w:tcPr>
          <w:p w:rsidR="00C963D2" w:rsidRDefault="00C963D2">
            <w:pPr>
              <w:jc w:val="center"/>
              <w:rPr>
                <w:bCs/>
              </w:rPr>
            </w:pPr>
          </w:p>
        </w:tc>
        <w:tc>
          <w:tcPr>
            <w:tcW w:w="576" w:type="dxa"/>
            <w:vAlign w:val="center"/>
          </w:tcPr>
          <w:p w:rsidR="00C963D2" w:rsidRDefault="00C963D2">
            <w:pPr>
              <w:jc w:val="center"/>
              <w:rPr>
                <w:bCs/>
              </w:rPr>
            </w:pPr>
            <w:r>
              <w:rPr>
                <w:bCs/>
              </w:rPr>
              <w:t>1</w:t>
            </w:r>
          </w:p>
        </w:tc>
        <w:tc>
          <w:tcPr>
            <w:tcW w:w="576" w:type="dxa"/>
            <w:vAlign w:val="center"/>
          </w:tcPr>
          <w:p w:rsidR="00C963D2" w:rsidRDefault="00C963D2">
            <w:pPr>
              <w:jc w:val="center"/>
              <w:rPr>
                <w:bCs/>
              </w:rPr>
            </w:pPr>
            <w:r>
              <w:rPr>
                <w:bCs/>
              </w:rPr>
              <w:t>2</w:t>
            </w:r>
          </w:p>
        </w:tc>
        <w:tc>
          <w:tcPr>
            <w:tcW w:w="576" w:type="dxa"/>
            <w:vAlign w:val="center"/>
          </w:tcPr>
          <w:p w:rsidR="00C963D2" w:rsidRDefault="00C963D2">
            <w:pPr>
              <w:jc w:val="center"/>
              <w:rPr>
                <w:bCs/>
              </w:rPr>
            </w:pPr>
            <w:r>
              <w:rPr>
                <w:bCs/>
              </w:rPr>
              <w:t>3</w:t>
            </w:r>
          </w:p>
        </w:tc>
        <w:tc>
          <w:tcPr>
            <w:tcW w:w="576" w:type="dxa"/>
            <w:vAlign w:val="center"/>
          </w:tcPr>
          <w:p w:rsidR="00C963D2" w:rsidRDefault="00C963D2">
            <w:pPr>
              <w:jc w:val="center"/>
              <w:rPr>
                <w:bCs/>
              </w:rPr>
            </w:pPr>
            <w:r>
              <w:rPr>
                <w:bCs/>
              </w:rPr>
              <w:t>4</w:t>
            </w:r>
          </w:p>
        </w:tc>
        <w:tc>
          <w:tcPr>
            <w:tcW w:w="576" w:type="dxa"/>
            <w:vAlign w:val="center"/>
          </w:tcPr>
          <w:p w:rsidR="00C963D2" w:rsidRDefault="00C963D2">
            <w:pPr>
              <w:jc w:val="center"/>
              <w:rPr>
                <w:bCs/>
              </w:rPr>
            </w:pPr>
            <w:r>
              <w:rPr>
                <w:bCs/>
              </w:rPr>
              <w:t>5</w:t>
            </w:r>
          </w:p>
        </w:tc>
        <w:tc>
          <w:tcPr>
            <w:tcW w:w="576" w:type="dxa"/>
            <w:vAlign w:val="center"/>
          </w:tcPr>
          <w:p w:rsidR="00C963D2" w:rsidRDefault="00C963D2">
            <w:pPr>
              <w:jc w:val="center"/>
              <w:rPr>
                <w:bCs/>
              </w:rPr>
            </w:pPr>
            <w:r>
              <w:rPr>
                <w:bCs/>
              </w:rPr>
              <w:t>6</w:t>
            </w:r>
          </w:p>
        </w:tc>
        <w:tc>
          <w:tcPr>
            <w:tcW w:w="576" w:type="dxa"/>
            <w:vAlign w:val="center"/>
          </w:tcPr>
          <w:p w:rsidR="00C963D2" w:rsidRDefault="00C963D2">
            <w:pPr>
              <w:jc w:val="center"/>
              <w:rPr>
                <w:bCs/>
              </w:rPr>
            </w:pPr>
            <w:r>
              <w:rPr>
                <w:bCs/>
              </w:rPr>
              <w:t>7</w:t>
            </w:r>
          </w:p>
        </w:tc>
        <w:tc>
          <w:tcPr>
            <w:tcW w:w="576" w:type="dxa"/>
            <w:vAlign w:val="center"/>
          </w:tcPr>
          <w:p w:rsidR="00C963D2" w:rsidRDefault="00C963D2">
            <w:pPr>
              <w:jc w:val="center"/>
              <w:rPr>
                <w:bCs/>
              </w:rPr>
            </w:pPr>
            <w:r>
              <w:rPr>
                <w:bCs/>
              </w:rPr>
              <w:t>8</w:t>
            </w:r>
          </w:p>
        </w:tc>
        <w:tc>
          <w:tcPr>
            <w:tcW w:w="576" w:type="dxa"/>
            <w:vAlign w:val="center"/>
          </w:tcPr>
          <w:p w:rsidR="00C963D2" w:rsidRDefault="00C963D2">
            <w:pPr>
              <w:jc w:val="center"/>
              <w:rPr>
                <w:bCs/>
              </w:rPr>
            </w:pPr>
            <w:r>
              <w:rPr>
                <w:bCs/>
              </w:rPr>
              <w:t>9</w:t>
            </w:r>
          </w:p>
        </w:tc>
        <w:tc>
          <w:tcPr>
            <w:tcW w:w="576" w:type="dxa"/>
            <w:vAlign w:val="center"/>
          </w:tcPr>
          <w:p w:rsidR="00C963D2" w:rsidRDefault="00C963D2">
            <w:pPr>
              <w:jc w:val="center"/>
              <w:rPr>
                <w:bCs/>
              </w:rPr>
            </w:pPr>
            <w:r>
              <w:rPr>
                <w:bCs/>
              </w:rPr>
              <w:t>10</w:t>
            </w:r>
          </w:p>
        </w:tc>
      </w:tr>
      <w:tr w:rsidR="00C963D2">
        <w:trPr>
          <w:jc w:val="center"/>
        </w:trPr>
        <w:tc>
          <w:tcPr>
            <w:tcW w:w="2070" w:type="dxa"/>
            <w:tcBorders>
              <w:top w:val="nil"/>
            </w:tcBorders>
            <w:vAlign w:val="center"/>
          </w:tcPr>
          <w:p w:rsidR="00C963D2" w:rsidRDefault="00C963D2">
            <w:pPr>
              <w:rPr>
                <w:bCs/>
              </w:rPr>
            </w:pPr>
            <w:r>
              <w:rPr>
                <w:bCs/>
              </w:rPr>
              <w:t>Mathematics and Basic Sciences</w:t>
            </w:r>
          </w:p>
        </w:tc>
        <w:tc>
          <w:tcPr>
            <w:tcW w:w="1498" w:type="dxa"/>
          </w:tcPr>
          <w:p w:rsidR="00C963D2" w:rsidRDefault="00C963D2" w:rsidP="00E82747">
            <w:pPr>
              <w:jc w:val="center"/>
              <w:rPr>
                <w:bCs/>
              </w:rPr>
            </w:pPr>
          </w:p>
        </w:tc>
        <w:tc>
          <w:tcPr>
            <w:tcW w:w="576" w:type="dxa"/>
            <w:vAlign w:val="bottom"/>
          </w:tcPr>
          <w:p w:rsidR="00C963D2" w:rsidRDefault="00C963D2" w:rsidP="00E82747">
            <w:pPr>
              <w:jc w:val="center"/>
              <w:rPr>
                <w:bCs/>
              </w:rPr>
            </w:pPr>
          </w:p>
        </w:tc>
        <w:tc>
          <w:tcPr>
            <w:tcW w:w="576" w:type="dxa"/>
            <w:vAlign w:val="bottom"/>
          </w:tcPr>
          <w:p w:rsidR="00C963D2" w:rsidRDefault="00C963D2" w:rsidP="00E82747">
            <w:pPr>
              <w:jc w:val="center"/>
              <w:rPr>
                <w:bCs/>
              </w:rPr>
            </w:pPr>
          </w:p>
        </w:tc>
        <w:tc>
          <w:tcPr>
            <w:tcW w:w="576" w:type="dxa"/>
            <w:vAlign w:val="bottom"/>
          </w:tcPr>
          <w:p w:rsidR="00C963D2" w:rsidRDefault="00C963D2" w:rsidP="00E82747">
            <w:pPr>
              <w:jc w:val="center"/>
              <w:rPr>
                <w:bCs/>
              </w:rPr>
            </w:pPr>
          </w:p>
        </w:tc>
        <w:tc>
          <w:tcPr>
            <w:tcW w:w="576" w:type="dxa"/>
            <w:vAlign w:val="bottom"/>
          </w:tcPr>
          <w:p w:rsidR="00C963D2" w:rsidRDefault="00C963D2" w:rsidP="00E82747">
            <w:pPr>
              <w:jc w:val="center"/>
              <w:rPr>
                <w:bCs/>
              </w:rPr>
            </w:pPr>
          </w:p>
        </w:tc>
        <w:tc>
          <w:tcPr>
            <w:tcW w:w="576" w:type="dxa"/>
            <w:vAlign w:val="bottom"/>
          </w:tcPr>
          <w:p w:rsidR="00C963D2" w:rsidRDefault="00C963D2" w:rsidP="00E82747">
            <w:pPr>
              <w:jc w:val="center"/>
              <w:rPr>
                <w:bCs/>
              </w:rPr>
            </w:pPr>
          </w:p>
        </w:tc>
        <w:tc>
          <w:tcPr>
            <w:tcW w:w="576" w:type="dxa"/>
            <w:vAlign w:val="bottom"/>
          </w:tcPr>
          <w:p w:rsidR="00C963D2" w:rsidRDefault="00C963D2" w:rsidP="00E82747">
            <w:pPr>
              <w:jc w:val="center"/>
              <w:rPr>
                <w:bCs/>
              </w:rPr>
            </w:pPr>
          </w:p>
        </w:tc>
        <w:tc>
          <w:tcPr>
            <w:tcW w:w="576" w:type="dxa"/>
            <w:vAlign w:val="bottom"/>
          </w:tcPr>
          <w:p w:rsidR="00C963D2" w:rsidRDefault="00C963D2" w:rsidP="00E82747">
            <w:pPr>
              <w:jc w:val="center"/>
              <w:rPr>
                <w:bCs/>
              </w:rPr>
            </w:pPr>
          </w:p>
        </w:tc>
        <w:tc>
          <w:tcPr>
            <w:tcW w:w="576" w:type="dxa"/>
            <w:vAlign w:val="bottom"/>
          </w:tcPr>
          <w:p w:rsidR="00C963D2" w:rsidRDefault="00C963D2" w:rsidP="00E82747">
            <w:pPr>
              <w:jc w:val="center"/>
              <w:rPr>
                <w:bCs/>
              </w:rPr>
            </w:pPr>
          </w:p>
        </w:tc>
        <w:tc>
          <w:tcPr>
            <w:tcW w:w="576" w:type="dxa"/>
            <w:vAlign w:val="bottom"/>
          </w:tcPr>
          <w:p w:rsidR="00C963D2" w:rsidRDefault="00C963D2" w:rsidP="00E82747">
            <w:pPr>
              <w:jc w:val="center"/>
              <w:rPr>
                <w:bCs/>
              </w:rPr>
            </w:pPr>
          </w:p>
        </w:tc>
        <w:tc>
          <w:tcPr>
            <w:tcW w:w="576" w:type="dxa"/>
            <w:vAlign w:val="bottom"/>
          </w:tcPr>
          <w:p w:rsidR="00C963D2" w:rsidRDefault="00C963D2" w:rsidP="00E82747">
            <w:pPr>
              <w:jc w:val="center"/>
              <w:rPr>
                <w:bCs/>
              </w:rPr>
            </w:pPr>
          </w:p>
        </w:tc>
      </w:tr>
      <w:tr w:rsidR="00C963D2">
        <w:trPr>
          <w:jc w:val="center"/>
        </w:trPr>
        <w:tc>
          <w:tcPr>
            <w:tcW w:w="2070" w:type="dxa"/>
            <w:vAlign w:val="center"/>
          </w:tcPr>
          <w:p w:rsidR="00C963D2" w:rsidRDefault="00C963D2">
            <w:pPr>
              <w:rPr>
                <w:bCs/>
              </w:rPr>
            </w:pPr>
            <w:r>
              <w:rPr>
                <w:bCs/>
              </w:rPr>
              <w:t>Engineering Topics</w:t>
            </w:r>
          </w:p>
        </w:tc>
        <w:tc>
          <w:tcPr>
            <w:tcW w:w="1498"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r>
      <w:tr w:rsidR="00C963D2">
        <w:trPr>
          <w:jc w:val="center"/>
        </w:trPr>
        <w:tc>
          <w:tcPr>
            <w:tcW w:w="2070" w:type="dxa"/>
            <w:vAlign w:val="center"/>
          </w:tcPr>
          <w:p w:rsidR="00C963D2" w:rsidRDefault="00C963D2">
            <w:pPr>
              <w:rPr>
                <w:bCs/>
              </w:rPr>
            </w:pPr>
            <w:r>
              <w:rPr>
                <w:bCs/>
              </w:rPr>
              <w:t>General Education</w:t>
            </w:r>
          </w:p>
        </w:tc>
        <w:tc>
          <w:tcPr>
            <w:tcW w:w="1498"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r>
      <w:tr w:rsidR="00E539F0">
        <w:trPr>
          <w:jc w:val="center"/>
        </w:trPr>
        <w:tc>
          <w:tcPr>
            <w:tcW w:w="2070" w:type="dxa"/>
            <w:vAlign w:val="center"/>
          </w:tcPr>
          <w:p w:rsidR="00E539F0" w:rsidRDefault="00E539F0">
            <w:pPr>
              <w:rPr>
                <w:bCs/>
              </w:rPr>
            </w:pPr>
            <w:r>
              <w:rPr>
                <w:bCs/>
              </w:rPr>
              <w:t>Other</w:t>
            </w:r>
          </w:p>
        </w:tc>
        <w:tc>
          <w:tcPr>
            <w:tcW w:w="1498" w:type="dxa"/>
          </w:tcPr>
          <w:p w:rsidR="00E539F0" w:rsidRDefault="00E539F0" w:rsidP="00E82747">
            <w:pPr>
              <w:jc w:val="center"/>
              <w:rPr>
                <w:bCs/>
              </w:rPr>
            </w:pPr>
          </w:p>
        </w:tc>
        <w:tc>
          <w:tcPr>
            <w:tcW w:w="576" w:type="dxa"/>
          </w:tcPr>
          <w:p w:rsidR="00E539F0" w:rsidRDefault="00E539F0" w:rsidP="00E82747">
            <w:pPr>
              <w:jc w:val="center"/>
              <w:rPr>
                <w:bCs/>
              </w:rPr>
            </w:pPr>
          </w:p>
        </w:tc>
        <w:tc>
          <w:tcPr>
            <w:tcW w:w="576" w:type="dxa"/>
          </w:tcPr>
          <w:p w:rsidR="00E539F0" w:rsidRDefault="00E539F0" w:rsidP="00E82747">
            <w:pPr>
              <w:jc w:val="center"/>
              <w:rPr>
                <w:bCs/>
              </w:rPr>
            </w:pPr>
          </w:p>
        </w:tc>
        <w:tc>
          <w:tcPr>
            <w:tcW w:w="576" w:type="dxa"/>
          </w:tcPr>
          <w:p w:rsidR="00E539F0" w:rsidRDefault="00E539F0" w:rsidP="00E82747">
            <w:pPr>
              <w:jc w:val="center"/>
              <w:rPr>
                <w:bCs/>
              </w:rPr>
            </w:pPr>
          </w:p>
        </w:tc>
        <w:tc>
          <w:tcPr>
            <w:tcW w:w="576" w:type="dxa"/>
          </w:tcPr>
          <w:p w:rsidR="00E539F0" w:rsidRDefault="00E539F0" w:rsidP="00E82747">
            <w:pPr>
              <w:jc w:val="center"/>
              <w:rPr>
                <w:bCs/>
              </w:rPr>
            </w:pPr>
          </w:p>
        </w:tc>
        <w:tc>
          <w:tcPr>
            <w:tcW w:w="576" w:type="dxa"/>
          </w:tcPr>
          <w:p w:rsidR="00E539F0" w:rsidRDefault="00E539F0" w:rsidP="00E82747">
            <w:pPr>
              <w:jc w:val="center"/>
              <w:rPr>
                <w:bCs/>
              </w:rPr>
            </w:pPr>
          </w:p>
        </w:tc>
        <w:tc>
          <w:tcPr>
            <w:tcW w:w="576" w:type="dxa"/>
          </w:tcPr>
          <w:p w:rsidR="00E539F0" w:rsidRDefault="00E539F0" w:rsidP="00E82747">
            <w:pPr>
              <w:jc w:val="center"/>
              <w:rPr>
                <w:bCs/>
              </w:rPr>
            </w:pPr>
          </w:p>
        </w:tc>
        <w:tc>
          <w:tcPr>
            <w:tcW w:w="576" w:type="dxa"/>
          </w:tcPr>
          <w:p w:rsidR="00E539F0" w:rsidRDefault="00E539F0" w:rsidP="00E82747">
            <w:pPr>
              <w:jc w:val="center"/>
              <w:rPr>
                <w:bCs/>
              </w:rPr>
            </w:pPr>
          </w:p>
        </w:tc>
        <w:tc>
          <w:tcPr>
            <w:tcW w:w="576" w:type="dxa"/>
          </w:tcPr>
          <w:p w:rsidR="00E539F0" w:rsidRDefault="00E539F0" w:rsidP="00E82747">
            <w:pPr>
              <w:jc w:val="center"/>
              <w:rPr>
                <w:bCs/>
              </w:rPr>
            </w:pPr>
          </w:p>
        </w:tc>
        <w:tc>
          <w:tcPr>
            <w:tcW w:w="576" w:type="dxa"/>
          </w:tcPr>
          <w:p w:rsidR="00E539F0" w:rsidRDefault="00E539F0" w:rsidP="00E82747">
            <w:pPr>
              <w:jc w:val="center"/>
              <w:rPr>
                <w:bCs/>
              </w:rPr>
            </w:pPr>
          </w:p>
        </w:tc>
        <w:tc>
          <w:tcPr>
            <w:tcW w:w="576" w:type="dxa"/>
          </w:tcPr>
          <w:p w:rsidR="00E539F0" w:rsidRDefault="00E539F0" w:rsidP="00E82747">
            <w:pPr>
              <w:jc w:val="center"/>
              <w:rPr>
                <w:bCs/>
              </w:rPr>
            </w:pPr>
          </w:p>
        </w:tc>
      </w:tr>
      <w:tr w:rsidR="00C963D2">
        <w:trPr>
          <w:jc w:val="center"/>
        </w:trPr>
        <w:tc>
          <w:tcPr>
            <w:tcW w:w="9328" w:type="dxa"/>
            <w:gridSpan w:val="12"/>
            <w:vAlign w:val="center"/>
          </w:tcPr>
          <w:p w:rsidR="00C963D2" w:rsidRDefault="00C963D2" w:rsidP="00E82747">
            <w:pPr>
              <w:rPr>
                <w:bCs/>
              </w:rPr>
            </w:pPr>
            <w:r>
              <w:rPr>
                <w:bCs/>
              </w:rPr>
              <w:t>Please List Below Any Applicable Program Criteria Requirements:</w:t>
            </w:r>
          </w:p>
        </w:tc>
      </w:tr>
      <w:tr w:rsidR="00C963D2">
        <w:trPr>
          <w:jc w:val="center"/>
        </w:trPr>
        <w:tc>
          <w:tcPr>
            <w:tcW w:w="2070" w:type="dxa"/>
            <w:vAlign w:val="center"/>
          </w:tcPr>
          <w:p w:rsidR="00C963D2" w:rsidRDefault="00C963D2">
            <w:pPr>
              <w:rPr>
                <w:bCs/>
              </w:rPr>
            </w:pPr>
          </w:p>
        </w:tc>
        <w:tc>
          <w:tcPr>
            <w:tcW w:w="1498"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r>
      <w:tr w:rsidR="00C963D2">
        <w:trPr>
          <w:jc w:val="center"/>
        </w:trPr>
        <w:tc>
          <w:tcPr>
            <w:tcW w:w="2070" w:type="dxa"/>
            <w:vAlign w:val="center"/>
          </w:tcPr>
          <w:p w:rsidR="00C963D2" w:rsidRDefault="00C963D2">
            <w:pPr>
              <w:rPr>
                <w:bCs/>
              </w:rPr>
            </w:pPr>
          </w:p>
        </w:tc>
        <w:tc>
          <w:tcPr>
            <w:tcW w:w="1498"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r>
      <w:tr w:rsidR="00C963D2">
        <w:trPr>
          <w:jc w:val="center"/>
        </w:trPr>
        <w:tc>
          <w:tcPr>
            <w:tcW w:w="2070" w:type="dxa"/>
            <w:vAlign w:val="center"/>
          </w:tcPr>
          <w:p w:rsidR="00C963D2" w:rsidRDefault="00C963D2">
            <w:pPr>
              <w:rPr>
                <w:bCs/>
              </w:rPr>
            </w:pPr>
          </w:p>
        </w:tc>
        <w:tc>
          <w:tcPr>
            <w:tcW w:w="1498"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r>
      <w:tr w:rsidR="00C963D2">
        <w:trPr>
          <w:jc w:val="center"/>
        </w:trPr>
        <w:tc>
          <w:tcPr>
            <w:tcW w:w="2070" w:type="dxa"/>
            <w:vAlign w:val="center"/>
          </w:tcPr>
          <w:p w:rsidR="00C963D2" w:rsidRDefault="00C963D2">
            <w:pPr>
              <w:rPr>
                <w:bCs/>
              </w:rPr>
            </w:pPr>
          </w:p>
        </w:tc>
        <w:tc>
          <w:tcPr>
            <w:tcW w:w="1498"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r>
      <w:tr w:rsidR="00C963D2">
        <w:trPr>
          <w:jc w:val="center"/>
        </w:trPr>
        <w:tc>
          <w:tcPr>
            <w:tcW w:w="2070" w:type="dxa"/>
            <w:vAlign w:val="center"/>
          </w:tcPr>
          <w:p w:rsidR="00C963D2" w:rsidRDefault="00C963D2">
            <w:pPr>
              <w:rPr>
                <w:bCs/>
              </w:rPr>
            </w:pPr>
          </w:p>
        </w:tc>
        <w:tc>
          <w:tcPr>
            <w:tcW w:w="1498"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r>
    </w:tbl>
    <w:p w:rsidR="00C963D2" w:rsidRDefault="00C963D2">
      <w:pPr>
        <w:tabs>
          <w:tab w:val="right" w:leader="underscore" w:pos="6491"/>
        </w:tabs>
      </w:pPr>
    </w:p>
    <w:p w:rsidR="00C963D2" w:rsidRDefault="00C963D2">
      <w:pPr>
        <w:sectPr w:rsidR="00C963D2">
          <w:type w:val="continuous"/>
          <w:pgSz w:w="12240" w:h="15840" w:code="1"/>
          <w:pgMar w:top="1440" w:right="1440" w:bottom="1440" w:left="1440" w:header="720" w:footer="1152" w:gutter="0"/>
          <w:pgNumType w:start="1"/>
          <w:cols w:space="720"/>
          <w:noEndnote/>
        </w:sectPr>
      </w:pPr>
      <w:r>
        <w:rPr>
          <w:color w:val="000000"/>
          <w:position w:val="6"/>
        </w:rPr>
        <w:t xml:space="preserve">* </w:t>
      </w:r>
      <w:r>
        <w:t>Computed as in curriculum analysis table.</w:t>
      </w:r>
    </w:p>
    <w:p w:rsidR="00C963D2" w:rsidRDefault="0059433C">
      <w:pPr>
        <w:jc w:val="center"/>
        <w:rPr>
          <w:b/>
          <w:color w:val="000000"/>
        </w:rPr>
      </w:pPr>
      <w:r>
        <w:rPr>
          <w:b/>
          <w:color w:val="000000"/>
        </w:rPr>
        <w:lastRenderedPageBreak/>
        <w:t>POSSIBLE</w:t>
      </w:r>
      <w:r w:rsidR="00C963D2">
        <w:rPr>
          <w:b/>
          <w:color w:val="000000"/>
        </w:rPr>
        <w:t xml:space="preserve"> ACCREDITATION ACTION</w:t>
      </w:r>
    </w:p>
    <w:p w:rsidR="00C963D2" w:rsidRDefault="00C963D2">
      <w:pPr>
        <w:pStyle w:val="EnvelopeReturn"/>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3148"/>
        <w:gridCol w:w="1258"/>
        <w:gridCol w:w="3780"/>
      </w:tblGrid>
      <w:tr w:rsidR="00C963D2">
        <w:tc>
          <w:tcPr>
            <w:tcW w:w="677" w:type="pct"/>
            <w:tcBorders>
              <w:top w:val="nil"/>
              <w:left w:val="nil"/>
              <w:bottom w:val="nil"/>
              <w:right w:val="nil"/>
            </w:tcBorders>
          </w:tcPr>
          <w:p w:rsidR="00C963D2" w:rsidRDefault="00C963D2">
            <w:r>
              <w:t>Institution</w:t>
            </w:r>
          </w:p>
        </w:tc>
        <w:tc>
          <w:tcPr>
            <w:tcW w:w="1662" w:type="pct"/>
            <w:tcBorders>
              <w:top w:val="nil"/>
              <w:left w:val="nil"/>
              <w:right w:val="nil"/>
            </w:tcBorders>
          </w:tcPr>
          <w:p w:rsidR="00C963D2" w:rsidRDefault="00C963D2"/>
        </w:tc>
        <w:tc>
          <w:tcPr>
            <w:tcW w:w="664" w:type="pct"/>
            <w:tcBorders>
              <w:top w:val="nil"/>
              <w:left w:val="nil"/>
              <w:bottom w:val="nil"/>
              <w:right w:val="nil"/>
            </w:tcBorders>
          </w:tcPr>
          <w:p w:rsidR="00C963D2" w:rsidRDefault="00C963D2">
            <w:pPr>
              <w:ind w:left="134"/>
            </w:pPr>
            <w:r>
              <w:t>Program</w:t>
            </w:r>
          </w:p>
        </w:tc>
        <w:tc>
          <w:tcPr>
            <w:tcW w:w="1996" w:type="pct"/>
            <w:tcBorders>
              <w:top w:val="nil"/>
              <w:left w:val="nil"/>
              <w:right w:val="nil"/>
            </w:tcBorders>
          </w:tcPr>
          <w:p w:rsidR="00C963D2" w:rsidRDefault="00C963D2"/>
        </w:tc>
      </w:tr>
    </w:tbl>
    <w:p w:rsidR="00C963D2" w:rsidRDefault="00C963D2">
      <w:pPr>
        <w:tabs>
          <w:tab w:val="left" w:pos="2160"/>
        </w:tabs>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540"/>
        <w:gridCol w:w="630"/>
        <w:gridCol w:w="6300"/>
        <w:gridCol w:w="1801"/>
        <w:gridCol w:w="89"/>
      </w:tblGrid>
      <w:tr w:rsidR="00C963D2">
        <w:trPr>
          <w:gridBefore w:val="1"/>
          <w:wBefore w:w="108" w:type="dxa"/>
          <w:cantSplit/>
        </w:trPr>
        <w:tc>
          <w:tcPr>
            <w:tcW w:w="540" w:type="dxa"/>
            <w:tcBorders>
              <w:top w:val="nil"/>
              <w:left w:val="nil"/>
              <w:bottom w:val="single" w:sz="4" w:space="0" w:color="auto"/>
              <w:right w:val="nil"/>
            </w:tcBorders>
          </w:tcPr>
          <w:p w:rsidR="00C963D2" w:rsidRDefault="00C963D2" w:rsidP="00E82747">
            <w:pPr>
              <w:jc w:val="center"/>
            </w:pPr>
          </w:p>
        </w:tc>
        <w:tc>
          <w:tcPr>
            <w:tcW w:w="630" w:type="dxa"/>
            <w:vMerge w:val="restart"/>
            <w:tcBorders>
              <w:top w:val="nil"/>
              <w:left w:val="nil"/>
              <w:right w:val="nil"/>
            </w:tcBorders>
          </w:tcPr>
          <w:p w:rsidR="00C963D2" w:rsidRDefault="00C963D2">
            <w:pPr>
              <w:spacing w:after="120"/>
              <w:ind w:left="-108"/>
              <w:jc w:val="both"/>
            </w:pPr>
            <w:r>
              <w:t>NGR</w:t>
            </w:r>
          </w:p>
        </w:tc>
        <w:tc>
          <w:tcPr>
            <w:tcW w:w="8190" w:type="dxa"/>
            <w:gridSpan w:val="3"/>
            <w:vMerge w:val="restart"/>
            <w:tcBorders>
              <w:top w:val="nil"/>
              <w:left w:val="nil"/>
              <w:right w:val="nil"/>
            </w:tcBorders>
          </w:tcPr>
          <w:p w:rsidR="00C963D2" w:rsidRDefault="00C963D2">
            <w:pPr>
              <w:spacing w:after="120"/>
              <w:ind w:left="-108" w:right="-18"/>
              <w:jc w:val="both"/>
            </w:pPr>
            <w:r>
              <w:t>This action indicates that the program is in full compliance with the applicable criteria.</w:t>
            </w:r>
            <w:r w:rsidR="00251B1F">
              <w:t xml:space="preserve"> </w:t>
            </w:r>
            <w:r>
              <w:t>This action is taken only after a general review and has a typical duration of six years.</w:t>
            </w:r>
          </w:p>
        </w:tc>
      </w:tr>
      <w:tr w:rsidR="00C963D2">
        <w:trPr>
          <w:gridBefore w:val="1"/>
          <w:wBefore w:w="108" w:type="dxa"/>
          <w:cantSplit/>
        </w:trPr>
        <w:tc>
          <w:tcPr>
            <w:tcW w:w="540" w:type="dxa"/>
            <w:tcBorders>
              <w:top w:val="single" w:sz="4" w:space="0" w:color="auto"/>
              <w:left w:val="nil"/>
              <w:bottom w:val="nil"/>
              <w:right w:val="nil"/>
            </w:tcBorders>
          </w:tcPr>
          <w:p w:rsidR="00C963D2" w:rsidRDefault="00C963D2" w:rsidP="00E82747">
            <w:pPr>
              <w:spacing w:after="120"/>
              <w:ind w:left="-79"/>
              <w:jc w:val="center"/>
            </w:pPr>
          </w:p>
        </w:tc>
        <w:tc>
          <w:tcPr>
            <w:tcW w:w="630" w:type="dxa"/>
            <w:vMerge/>
            <w:tcBorders>
              <w:left w:val="nil"/>
              <w:bottom w:val="nil"/>
              <w:right w:val="nil"/>
            </w:tcBorders>
          </w:tcPr>
          <w:p w:rsidR="00C963D2" w:rsidRDefault="00C963D2">
            <w:pPr>
              <w:spacing w:after="120"/>
              <w:ind w:left="-108"/>
              <w:jc w:val="both"/>
            </w:pPr>
          </w:p>
        </w:tc>
        <w:tc>
          <w:tcPr>
            <w:tcW w:w="8190" w:type="dxa"/>
            <w:gridSpan w:val="3"/>
            <w:vMerge/>
            <w:tcBorders>
              <w:left w:val="nil"/>
              <w:bottom w:val="nil"/>
              <w:right w:val="nil"/>
            </w:tcBorders>
          </w:tcPr>
          <w:p w:rsidR="00C963D2" w:rsidRDefault="00C963D2">
            <w:pPr>
              <w:spacing w:after="120"/>
              <w:ind w:left="-108" w:right="-18"/>
              <w:jc w:val="both"/>
            </w:pPr>
          </w:p>
        </w:tc>
      </w:tr>
      <w:tr w:rsidR="00C963D2">
        <w:trPr>
          <w:gridBefore w:val="1"/>
          <w:wBefore w:w="108" w:type="dxa"/>
          <w:cantSplit/>
        </w:trPr>
        <w:tc>
          <w:tcPr>
            <w:tcW w:w="540" w:type="dxa"/>
            <w:tcBorders>
              <w:top w:val="nil"/>
              <w:left w:val="nil"/>
              <w:bottom w:val="single" w:sz="4" w:space="0" w:color="auto"/>
              <w:right w:val="nil"/>
            </w:tcBorders>
          </w:tcPr>
          <w:p w:rsidR="00C963D2" w:rsidRDefault="00C963D2" w:rsidP="00E82747">
            <w:pPr>
              <w:jc w:val="center"/>
            </w:pPr>
          </w:p>
        </w:tc>
        <w:tc>
          <w:tcPr>
            <w:tcW w:w="630" w:type="dxa"/>
            <w:vMerge w:val="restart"/>
            <w:tcBorders>
              <w:top w:val="nil"/>
              <w:left w:val="nil"/>
              <w:right w:val="nil"/>
            </w:tcBorders>
          </w:tcPr>
          <w:p w:rsidR="00C963D2" w:rsidRDefault="00C963D2">
            <w:pPr>
              <w:spacing w:after="120"/>
              <w:ind w:left="-108"/>
              <w:jc w:val="both"/>
            </w:pPr>
            <w:r>
              <w:t>RE</w:t>
            </w:r>
          </w:p>
        </w:tc>
        <w:tc>
          <w:tcPr>
            <w:tcW w:w="8190" w:type="dxa"/>
            <w:gridSpan w:val="3"/>
            <w:vMerge w:val="restart"/>
            <w:tcBorders>
              <w:top w:val="nil"/>
              <w:left w:val="nil"/>
              <w:right w:val="nil"/>
            </w:tcBorders>
          </w:tcPr>
          <w:p w:rsidR="00C963D2" w:rsidRDefault="00C963D2">
            <w:pPr>
              <w:spacing w:after="120"/>
              <w:ind w:left="-108" w:right="-18"/>
              <w:jc w:val="both"/>
            </w:pPr>
            <w:r>
              <w:t>This action indicates that satisfactory remedial action has been taken by the institution with respect to weaknesses identified in the prior IR action.</w:t>
            </w:r>
            <w:r w:rsidR="00251B1F">
              <w:t xml:space="preserve"> </w:t>
            </w:r>
            <w:r>
              <w:t>This action is taken only after an IR evaluation.</w:t>
            </w:r>
            <w:r w:rsidR="00251B1F">
              <w:t xml:space="preserve"> </w:t>
            </w:r>
            <w:r>
              <w:t>This action extends accreditation to the next general review and, thus, has a typical duration of either two or four years.</w:t>
            </w:r>
          </w:p>
        </w:tc>
      </w:tr>
      <w:tr w:rsidR="00C963D2">
        <w:trPr>
          <w:gridBefore w:val="1"/>
          <w:wBefore w:w="108" w:type="dxa"/>
          <w:cantSplit/>
        </w:trPr>
        <w:tc>
          <w:tcPr>
            <w:tcW w:w="540" w:type="dxa"/>
            <w:tcBorders>
              <w:top w:val="single" w:sz="4" w:space="0" w:color="auto"/>
              <w:left w:val="nil"/>
              <w:bottom w:val="nil"/>
              <w:right w:val="nil"/>
            </w:tcBorders>
          </w:tcPr>
          <w:p w:rsidR="00C963D2" w:rsidRDefault="00C963D2" w:rsidP="00E82747">
            <w:pPr>
              <w:spacing w:after="120"/>
              <w:jc w:val="center"/>
            </w:pPr>
          </w:p>
        </w:tc>
        <w:tc>
          <w:tcPr>
            <w:tcW w:w="630" w:type="dxa"/>
            <w:vMerge/>
            <w:tcBorders>
              <w:left w:val="nil"/>
              <w:bottom w:val="nil"/>
              <w:right w:val="nil"/>
            </w:tcBorders>
          </w:tcPr>
          <w:p w:rsidR="00C963D2" w:rsidRDefault="00C963D2">
            <w:pPr>
              <w:spacing w:after="120"/>
              <w:ind w:left="-108"/>
              <w:jc w:val="both"/>
            </w:pPr>
          </w:p>
        </w:tc>
        <w:tc>
          <w:tcPr>
            <w:tcW w:w="8190" w:type="dxa"/>
            <w:gridSpan w:val="3"/>
            <w:vMerge/>
            <w:tcBorders>
              <w:left w:val="nil"/>
              <w:bottom w:val="nil"/>
              <w:right w:val="nil"/>
            </w:tcBorders>
          </w:tcPr>
          <w:p w:rsidR="00C963D2" w:rsidRDefault="00C963D2">
            <w:pPr>
              <w:spacing w:after="120"/>
              <w:ind w:left="-108" w:right="-18"/>
              <w:jc w:val="both"/>
            </w:pPr>
          </w:p>
        </w:tc>
      </w:tr>
      <w:tr w:rsidR="00C963D2">
        <w:trPr>
          <w:gridBefore w:val="1"/>
          <w:wBefore w:w="108" w:type="dxa"/>
          <w:cantSplit/>
        </w:trPr>
        <w:tc>
          <w:tcPr>
            <w:tcW w:w="540" w:type="dxa"/>
            <w:tcBorders>
              <w:top w:val="nil"/>
              <w:left w:val="nil"/>
              <w:bottom w:val="single" w:sz="4" w:space="0" w:color="auto"/>
              <w:right w:val="nil"/>
            </w:tcBorders>
          </w:tcPr>
          <w:p w:rsidR="00C963D2" w:rsidRDefault="00C963D2" w:rsidP="00E82747">
            <w:pPr>
              <w:jc w:val="center"/>
            </w:pPr>
          </w:p>
        </w:tc>
        <w:tc>
          <w:tcPr>
            <w:tcW w:w="630" w:type="dxa"/>
            <w:vMerge w:val="restart"/>
            <w:tcBorders>
              <w:top w:val="nil"/>
              <w:left w:val="nil"/>
              <w:right w:val="nil"/>
            </w:tcBorders>
          </w:tcPr>
          <w:p w:rsidR="00C963D2" w:rsidRDefault="00C963D2">
            <w:pPr>
              <w:spacing w:after="120"/>
              <w:ind w:left="-108"/>
              <w:jc w:val="both"/>
            </w:pPr>
            <w:r>
              <w:t>VE</w:t>
            </w:r>
          </w:p>
        </w:tc>
        <w:tc>
          <w:tcPr>
            <w:tcW w:w="8190" w:type="dxa"/>
            <w:gridSpan w:val="3"/>
            <w:vMerge w:val="restart"/>
            <w:tcBorders>
              <w:top w:val="nil"/>
              <w:left w:val="nil"/>
              <w:right w:val="nil"/>
            </w:tcBorders>
          </w:tcPr>
          <w:p w:rsidR="00C963D2" w:rsidRDefault="00C963D2">
            <w:pPr>
              <w:spacing w:after="120"/>
              <w:ind w:left="-108" w:right="-18"/>
              <w:jc w:val="both"/>
            </w:pPr>
            <w:r>
              <w:t>This action indicates that satisfactory remedial action has been taken by the institution with respect to weaknesses identified in the prior IV action.</w:t>
            </w:r>
            <w:r w:rsidR="00251B1F">
              <w:t xml:space="preserve"> </w:t>
            </w:r>
            <w:r>
              <w:t>This action is taken only after an IV evaluation.</w:t>
            </w:r>
            <w:r w:rsidR="00251B1F">
              <w:t xml:space="preserve"> </w:t>
            </w:r>
            <w:r>
              <w:t>This action extends accreditation to the next general review and, thus, has a typical duration of either two or four years.</w:t>
            </w:r>
          </w:p>
        </w:tc>
      </w:tr>
      <w:tr w:rsidR="00C963D2">
        <w:trPr>
          <w:gridBefore w:val="1"/>
          <w:wBefore w:w="108" w:type="dxa"/>
          <w:cantSplit/>
        </w:trPr>
        <w:tc>
          <w:tcPr>
            <w:tcW w:w="540" w:type="dxa"/>
            <w:tcBorders>
              <w:top w:val="single" w:sz="4" w:space="0" w:color="auto"/>
              <w:left w:val="nil"/>
              <w:bottom w:val="nil"/>
              <w:right w:val="nil"/>
            </w:tcBorders>
          </w:tcPr>
          <w:p w:rsidR="00C963D2" w:rsidRDefault="00C963D2" w:rsidP="00E82747">
            <w:pPr>
              <w:spacing w:after="120"/>
              <w:jc w:val="center"/>
            </w:pPr>
          </w:p>
        </w:tc>
        <w:tc>
          <w:tcPr>
            <w:tcW w:w="630" w:type="dxa"/>
            <w:vMerge/>
            <w:tcBorders>
              <w:left w:val="nil"/>
              <w:bottom w:val="nil"/>
              <w:right w:val="nil"/>
            </w:tcBorders>
          </w:tcPr>
          <w:p w:rsidR="00C963D2" w:rsidRDefault="00C963D2">
            <w:pPr>
              <w:spacing w:after="120"/>
              <w:ind w:left="-108"/>
              <w:jc w:val="both"/>
            </w:pPr>
          </w:p>
        </w:tc>
        <w:tc>
          <w:tcPr>
            <w:tcW w:w="8190" w:type="dxa"/>
            <w:gridSpan w:val="3"/>
            <w:vMerge/>
            <w:tcBorders>
              <w:left w:val="nil"/>
              <w:bottom w:val="nil"/>
              <w:right w:val="nil"/>
            </w:tcBorders>
          </w:tcPr>
          <w:p w:rsidR="00C963D2" w:rsidRDefault="00C963D2">
            <w:pPr>
              <w:spacing w:after="120"/>
              <w:ind w:left="-108" w:right="-18"/>
              <w:jc w:val="both"/>
            </w:pPr>
          </w:p>
        </w:tc>
      </w:tr>
      <w:tr w:rsidR="00C963D2">
        <w:trPr>
          <w:gridBefore w:val="1"/>
          <w:wBefore w:w="108" w:type="dxa"/>
          <w:cantSplit/>
        </w:trPr>
        <w:tc>
          <w:tcPr>
            <w:tcW w:w="540" w:type="dxa"/>
            <w:tcBorders>
              <w:top w:val="nil"/>
              <w:left w:val="nil"/>
              <w:bottom w:val="single" w:sz="4" w:space="0" w:color="auto"/>
              <w:right w:val="nil"/>
            </w:tcBorders>
          </w:tcPr>
          <w:p w:rsidR="00C963D2" w:rsidRDefault="00C963D2" w:rsidP="00E82747">
            <w:pPr>
              <w:jc w:val="center"/>
            </w:pPr>
          </w:p>
        </w:tc>
        <w:tc>
          <w:tcPr>
            <w:tcW w:w="630" w:type="dxa"/>
            <w:vMerge w:val="restart"/>
            <w:tcBorders>
              <w:top w:val="nil"/>
              <w:left w:val="nil"/>
              <w:right w:val="nil"/>
            </w:tcBorders>
          </w:tcPr>
          <w:p w:rsidR="00C963D2" w:rsidRDefault="00C963D2">
            <w:pPr>
              <w:spacing w:after="120"/>
              <w:ind w:left="-108"/>
              <w:jc w:val="both"/>
            </w:pPr>
            <w:r>
              <w:t>SE</w:t>
            </w:r>
          </w:p>
        </w:tc>
        <w:tc>
          <w:tcPr>
            <w:tcW w:w="8190" w:type="dxa"/>
            <w:gridSpan w:val="3"/>
            <w:vMerge w:val="restart"/>
            <w:tcBorders>
              <w:top w:val="nil"/>
              <w:left w:val="nil"/>
              <w:right w:val="nil"/>
            </w:tcBorders>
          </w:tcPr>
          <w:p w:rsidR="00C963D2" w:rsidRDefault="00C963D2">
            <w:pPr>
              <w:spacing w:after="120"/>
              <w:ind w:left="-108" w:right="-18"/>
              <w:jc w:val="both"/>
            </w:pPr>
            <w:r>
              <w:t>This action indicates that satisfactory remedial action has been taken by the institution with respect to deficiencies identified in the prior SC action.</w:t>
            </w:r>
            <w:r w:rsidR="00251B1F">
              <w:t xml:space="preserve"> </w:t>
            </w:r>
            <w:r>
              <w:t>This action is taken only after a SC evaluation.</w:t>
            </w:r>
            <w:r w:rsidR="00251B1F">
              <w:t xml:space="preserve"> </w:t>
            </w:r>
            <w:r>
              <w:t xml:space="preserve">This action typically extends accreditation to the next general review and, thus, has </w:t>
            </w:r>
            <w:proofErr w:type="gramStart"/>
            <w:r>
              <w:t>a duration</w:t>
            </w:r>
            <w:proofErr w:type="gramEnd"/>
            <w:r>
              <w:t xml:space="preserve"> </w:t>
            </w:r>
            <w:r w:rsidR="002158DA">
              <w:t xml:space="preserve">of </w:t>
            </w:r>
            <w:r>
              <w:t>from one to five years.</w:t>
            </w:r>
          </w:p>
        </w:tc>
      </w:tr>
      <w:tr w:rsidR="00C963D2">
        <w:trPr>
          <w:gridBefore w:val="1"/>
          <w:wBefore w:w="108" w:type="dxa"/>
          <w:cantSplit/>
        </w:trPr>
        <w:tc>
          <w:tcPr>
            <w:tcW w:w="540" w:type="dxa"/>
            <w:tcBorders>
              <w:top w:val="single" w:sz="4" w:space="0" w:color="auto"/>
              <w:left w:val="nil"/>
              <w:bottom w:val="nil"/>
              <w:right w:val="nil"/>
            </w:tcBorders>
          </w:tcPr>
          <w:p w:rsidR="00C963D2" w:rsidRDefault="00C963D2" w:rsidP="00E82747">
            <w:pPr>
              <w:spacing w:after="120"/>
              <w:jc w:val="center"/>
            </w:pPr>
          </w:p>
        </w:tc>
        <w:tc>
          <w:tcPr>
            <w:tcW w:w="630" w:type="dxa"/>
            <w:vMerge/>
            <w:tcBorders>
              <w:left w:val="nil"/>
              <w:bottom w:val="nil"/>
              <w:right w:val="nil"/>
            </w:tcBorders>
          </w:tcPr>
          <w:p w:rsidR="00C963D2" w:rsidRDefault="00C963D2">
            <w:pPr>
              <w:spacing w:after="120"/>
              <w:ind w:left="-108"/>
              <w:jc w:val="both"/>
            </w:pPr>
          </w:p>
        </w:tc>
        <w:tc>
          <w:tcPr>
            <w:tcW w:w="8190" w:type="dxa"/>
            <w:gridSpan w:val="3"/>
            <w:vMerge/>
            <w:tcBorders>
              <w:left w:val="nil"/>
              <w:bottom w:val="nil"/>
              <w:right w:val="nil"/>
            </w:tcBorders>
          </w:tcPr>
          <w:p w:rsidR="00C963D2" w:rsidRDefault="00C963D2">
            <w:pPr>
              <w:spacing w:after="120"/>
              <w:ind w:left="-108" w:right="-18"/>
              <w:jc w:val="both"/>
            </w:pPr>
          </w:p>
        </w:tc>
      </w:tr>
      <w:tr w:rsidR="00C963D2">
        <w:trPr>
          <w:gridBefore w:val="1"/>
          <w:wBefore w:w="108" w:type="dxa"/>
          <w:cantSplit/>
        </w:trPr>
        <w:tc>
          <w:tcPr>
            <w:tcW w:w="540" w:type="dxa"/>
            <w:tcBorders>
              <w:top w:val="nil"/>
              <w:left w:val="nil"/>
              <w:bottom w:val="single" w:sz="4" w:space="0" w:color="auto"/>
              <w:right w:val="nil"/>
            </w:tcBorders>
          </w:tcPr>
          <w:p w:rsidR="00C963D2" w:rsidRDefault="00C963D2" w:rsidP="00E82747">
            <w:pPr>
              <w:jc w:val="center"/>
            </w:pPr>
          </w:p>
        </w:tc>
        <w:tc>
          <w:tcPr>
            <w:tcW w:w="630" w:type="dxa"/>
            <w:vMerge w:val="restart"/>
            <w:tcBorders>
              <w:top w:val="nil"/>
              <w:left w:val="nil"/>
              <w:right w:val="nil"/>
            </w:tcBorders>
          </w:tcPr>
          <w:p w:rsidR="00C963D2" w:rsidRDefault="00C963D2">
            <w:pPr>
              <w:spacing w:after="120"/>
              <w:ind w:left="-108"/>
              <w:jc w:val="both"/>
            </w:pPr>
            <w:r>
              <w:t>IR</w:t>
            </w:r>
          </w:p>
        </w:tc>
        <w:tc>
          <w:tcPr>
            <w:tcW w:w="8190" w:type="dxa"/>
            <w:gridSpan w:val="3"/>
            <w:vMerge w:val="restart"/>
            <w:tcBorders>
              <w:top w:val="nil"/>
              <w:left w:val="nil"/>
              <w:right w:val="nil"/>
            </w:tcBorders>
          </w:tcPr>
          <w:p w:rsidR="00C963D2" w:rsidRDefault="00C963D2">
            <w:pPr>
              <w:spacing w:after="120"/>
              <w:ind w:left="-108" w:right="-18"/>
              <w:jc w:val="both"/>
            </w:pPr>
            <w:r>
              <w:t>This action indicates that compliance with applicable criteria should be strengthened to ensure that the quality of the program will not be compromised prior to the next review.</w:t>
            </w:r>
            <w:r w:rsidR="00251B1F">
              <w:t xml:space="preserve"> </w:t>
            </w:r>
            <w:r>
              <w:t xml:space="preserve">The </w:t>
            </w:r>
            <w:proofErr w:type="gramStart"/>
            <w:r>
              <w:t xml:space="preserve">nature of the weaknesses </w:t>
            </w:r>
            <w:r w:rsidR="002158DA">
              <w:t>are</w:t>
            </w:r>
            <w:proofErr w:type="gramEnd"/>
            <w:r w:rsidR="002158DA">
              <w:t xml:space="preserve"> </w:t>
            </w:r>
            <w:r>
              <w:t>such that an on-site visit will not be require</w:t>
            </w:r>
            <w:r w:rsidR="00E60194">
              <w:t>d</w:t>
            </w:r>
            <w:r>
              <w:t xml:space="preserve"> to evaluate the remedial actions taken by the institution.</w:t>
            </w:r>
            <w:r w:rsidR="00251B1F">
              <w:t xml:space="preserve"> </w:t>
            </w:r>
            <w:r>
              <w:t>A report focusing on the remedial actions taken by the institution will be required.</w:t>
            </w:r>
            <w:r w:rsidR="00251B1F">
              <w:t xml:space="preserve"> </w:t>
            </w:r>
            <w:r>
              <w:t>This action has a typical duration of two years.</w:t>
            </w:r>
          </w:p>
        </w:tc>
      </w:tr>
      <w:tr w:rsidR="00C963D2">
        <w:trPr>
          <w:gridBefore w:val="1"/>
          <w:wBefore w:w="108" w:type="dxa"/>
          <w:cantSplit/>
        </w:trPr>
        <w:tc>
          <w:tcPr>
            <w:tcW w:w="540" w:type="dxa"/>
            <w:tcBorders>
              <w:top w:val="single" w:sz="4" w:space="0" w:color="auto"/>
              <w:left w:val="nil"/>
              <w:bottom w:val="nil"/>
              <w:right w:val="nil"/>
            </w:tcBorders>
          </w:tcPr>
          <w:p w:rsidR="00C963D2" w:rsidRDefault="00C963D2" w:rsidP="00E82747">
            <w:pPr>
              <w:spacing w:after="120"/>
              <w:jc w:val="center"/>
            </w:pPr>
          </w:p>
        </w:tc>
        <w:tc>
          <w:tcPr>
            <w:tcW w:w="630" w:type="dxa"/>
            <w:vMerge/>
            <w:tcBorders>
              <w:left w:val="nil"/>
              <w:bottom w:val="nil"/>
              <w:right w:val="nil"/>
            </w:tcBorders>
          </w:tcPr>
          <w:p w:rsidR="00C963D2" w:rsidRDefault="00C963D2">
            <w:pPr>
              <w:spacing w:after="120"/>
              <w:ind w:left="-108"/>
              <w:jc w:val="both"/>
            </w:pPr>
          </w:p>
        </w:tc>
        <w:tc>
          <w:tcPr>
            <w:tcW w:w="8190" w:type="dxa"/>
            <w:gridSpan w:val="3"/>
            <w:vMerge/>
            <w:tcBorders>
              <w:left w:val="nil"/>
              <w:bottom w:val="nil"/>
              <w:right w:val="nil"/>
            </w:tcBorders>
          </w:tcPr>
          <w:p w:rsidR="00C963D2" w:rsidRDefault="00C963D2">
            <w:pPr>
              <w:spacing w:after="120"/>
              <w:ind w:left="-108" w:right="-18"/>
              <w:jc w:val="both"/>
            </w:pPr>
          </w:p>
        </w:tc>
      </w:tr>
      <w:tr w:rsidR="00C963D2">
        <w:trPr>
          <w:gridBefore w:val="1"/>
          <w:wBefore w:w="108" w:type="dxa"/>
          <w:cantSplit/>
        </w:trPr>
        <w:tc>
          <w:tcPr>
            <w:tcW w:w="540" w:type="dxa"/>
            <w:tcBorders>
              <w:top w:val="nil"/>
              <w:left w:val="nil"/>
              <w:right w:val="nil"/>
            </w:tcBorders>
          </w:tcPr>
          <w:p w:rsidR="00C963D2" w:rsidRDefault="00C963D2" w:rsidP="00E82747">
            <w:pPr>
              <w:jc w:val="center"/>
            </w:pPr>
          </w:p>
        </w:tc>
        <w:tc>
          <w:tcPr>
            <w:tcW w:w="630" w:type="dxa"/>
            <w:vMerge w:val="restart"/>
            <w:tcBorders>
              <w:top w:val="nil"/>
              <w:left w:val="nil"/>
              <w:right w:val="nil"/>
            </w:tcBorders>
          </w:tcPr>
          <w:p w:rsidR="00C963D2" w:rsidRDefault="00C963D2">
            <w:pPr>
              <w:spacing w:after="120"/>
              <w:ind w:left="-108"/>
              <w:jc w:val="both"/>
            </w:pPr>
            <w:r>
              <w:t>IV</w:t>
            </w:r>
          </w:p>
        </w:tc>
        <w:tc>
          <w:tcPr>
            <w:tcW w:w="8190" w:type="dxa"/>
            <w:gridSpan w:val="3"/>
            <w:vMerge w:val="restart"/>
            <w:tcBorders>
              <w:top w:val="nil"/>
              <w:left w:val="nil"/>
              <w:right w:val="nil"/>
            </w:tcBorders>
          </w:tcPr>
          <w:p w:rsidR="00C963D2" w:rsidRDefault="00C963D2">
            <w:pPr>
              <w:spacing w:after="120"/>
              <w:ind w:left="-108" w:right="-18"/>
              <w:jc w:val="both"/>
            </w:pPr>
            <w:r>
              <w:t>This action indicates that compliance with applicable criteria should be strengthened to ensure that the quality of the program will not be compromised prior to the next review.</w:t>
            </w:r>
            <w:r w:rsidR="00251B1F">
              <w:t xml:space="preserve"> </w:t>
            </w:r>
            <w:r>
              <w:t xml:space="preserve">The </w:t>
            </w:r>
            <w:proofErr w:type="gramStart"/>
            <w:r>
              <w:t xml:space="preserve">nature of the weaknesses </w:t>
            </w:r>
            <w:r w:rsidR="002158DA">
              <w:t>are</w:t>
            </w:r>
            <w:proofErr w:type="gramEnd"/>
            <w:r w:rsidR="002158DA">
              <w:t xml:space="preserve"> </w:t>
            </w:r>
            <w:r>
              <w:t>such that an on-site visit will be required to evaluate the remedial actions taken by the institution.</w:t>
            </w:r>
            <w:r w:rsidR="00251B1F">
              <w:t xml:space="preserve"> </w:t>
            </w:r>
            <w:r>
              <w:t>This action has a typical duration of two years.</w:t>
            </w:r>
          </w:p>
        </w:tc>
      </w:tr>
      <w:tr w:rsidR="00C963D2">
        <w:trPr>
          <w:gridBefore w:val="1"/>
          <w:wBefore w:w="108" w:type="dxa"/>
          <w:cantSplit/>
        </w:trPr>
        <w:tc>
          <w:tcPr>
            <w:tcW w:w="540" w:type="dxa"/>
            <w:tcBorders>
              <w:top w:val="nil"/>
              <w:left w:val="nil"/>
              <w:bottom w:val="nil"/>
              <w:right w:val="nil"/>
            </w:tcBorders>
          </w:tcPr>
          <w:p w:rsidR="00C963D2" w:rsidRDefault="00C963D2" w:rsidP="00E82747">
            <w:pPr>
              <w:spacing w:after="120"/>
              <w:jc w:val="center"/>
            </w:pPr>
          </w:p>
        </w:tc>
        <w:tc>
          <w:tcPr>
            <w:tcW w:w="630" w:type="dxa"/>
            <w:vMerge/>
            <w:tcBorders>
              <w:left w:val="nil"/>
              <w:bottom w:val="nil"/>
              <w:right w:val="nil"/>
            </w:tcBorders>
          </w:tcPr>
          <w:p w:rsidR="00C963D2" w:rsidRDefault="00C963D2">
            <w:pPr>
              <w:spacing w:after="120"/>
              <w:ind w:left="-108"/>
              <w:jc w:val="both"/>
            </w:pPr>
          </w:p>
        </w:tc>
        <w:tc>
          <w:tcPr>
            <w:tcW w:w="8190" w:type="dxa"/>
            <w:gridSpan w:val="3"/>
            <w:vMerge/>
            <w:tcBorders>
              <w:left w:val="nil"/>
              <w:bottom w:val="nil"/>
              <w:right w:val="nil"/>
            </w:tcBorders>
          </w:tcPr>
          <w:p w:rsidR="00C963D2" w:rsidRDefault="00C963D2">
            <w:pPr>
              <w:spacing w:after="120"/>
              <w:ind w:left="-108" w:right="-18"/>
              <w:jc w:val="both"/>
            </w:pPr>
          </w:p>
        </w:tc>
      </w:tr>
      <w:tr w:rsidR="00C963D2">
        <w:trPr>
          <w:gridBefore w:val="1"/>
          <w:wBefore w:w="108" w:type="dxa"/>
          <w:cantSplit/>
        </w:trPr>
        <w:tc>
          <w:tcPr>
            <w:tcW w:w="540" w:type="dxa"/>
            <w:tcBorders>
              <w:top w:val="nil"/>
              <w:left w:val="nil"/>
              <w:right w:val="nil"/>
            </w:tcBorders>
          </w:tcPr>
          <w:p w:rsidR="00C963D2" w:rsidRDefault="00C963D2" w:rsidP="00E82747">
            <w:pPr>
              <w:jc w:val="center"/>
            </w:pPr>
          </w:p>
        </w:tc>
        <w:tc>
          <w:tcPr>
            <w:tcW w:w="630" w:type="dxa"/>
            <w:vMerge w:val="restart"/>
            <w:tcBorders>
              <w:top w:val="nil"/>
              <w:left w:val="nil"/>
              <w:right w:val="nil"/>
            </w:tcBorders>
          </w:tcPr>
          <w:p w:rsidR="00C963D2" w:rsidRDefault="00C963D2">
            <w:pPr>
              <w:spacing w:after="120"/>
              <w:ind w:left="-108"/>
              <w:jc w:val="both"/>
            </w:pPr>
            <w:r>
              <w:t>SC</w:t>
            </w:r>
          </w:p>
        </w:tc>
        <w:tc>
          <w:tcPr>
            <w:tcW w:w="8190" w:type="dxa"/>
            <w:gridSpan w:val="3"/>
            <w:vMerge w:val="restart"/>
            <w:tcBorders>
              <w:top w:val="nil"/>
              <w:left w:val="nil"/>
              <w:right w:val="nil"/>
            </w:tcBorders>
          </w:tcPr>
          <w:p w:rsidR="00C963D2" w:rsidRDefault="00C963D2">
            <w:pPr>
              <w:spacing w:after="120"/>
              <w:ind w:left="-108" w:right="-18"/>
              <w:jc w:val="both"/>
            </w:pPr>
            <w:r>
              <w:t>This action indicates that a program has deficiencies such that the program is not in full compliance with the applicable criteria.</w:t>
            </w:r>
            <w:r w:rsidR="00251B1F">
              <w:t xml:space="preserve"> </w:t>
            </w:r>
            <w:r>
              <w:t>An on-site visit will be required to evaluate the actions taken by the institution to remove the deficiencies. This action has a typical duration of one year.</w:t>
            </w:r>
          </w:p>
        </w:tc>
      </w:tr>
      <w:tr w:rsidR="00C963D2">
        <w:trPr>
          <w:gridBefore w:val="1"/>
          <w:wBefore w:w="108" w:type="dxa"/>
          <w:cantSplit/>
        </w:trPr>
        <w:tc>
          <w:tcPr>
            <w:tcW w:w="540" w:type="dxa"/>
            <w:tcBorders>
              <w:left w:val="nil"/>
              <w:bottom w:val="nil"/>
              <w:right w:val="nil"/>
            </w:tcBorders>
          </w:tcPr>
          <w:p w:rsidR="00C963D2" w:rsidRDefault="00C963D2" w:rsidP="00E82747">
            <w:pPr>
              <w:spacing w:after="120"/>
              <w:jc w:val="center"/>
            </w:pPr>
          </w:p>
        </w:tc>
        <w:tc>
          <w:tcPr>
            <w:tcW w:w="630" w:type="dxa"/>
            <w:vMerge/>
            <w:tcBorders>
              <w:left w:val="nil"/>
              <w:bottom w:val="nil"/>
              <w:right w:val="nil"/>
            </w:tcBorders>
          </w:tcPr>
          <w:p w:rsidR="00C963D2" w:rsidRDefault="00C963D2">
            <w:pPr>
              <w:spacing w:after="120"/>
              <w:ind w:left="-108"/>
              <w:jc w:val="both"/>
            </w:pPr>
          </w:p>
        </w:tc>
        <w:tc>
          <w:tcPr>
            <w:tcW w:w="8190" w:type="dxa"/>
            <w:gridSpan w:val="3"/>
            <w:vMerge/>
            <w:tcBorders>
              <w:left w:val="nil"/>
              <w:bottom w:val="nil"/>
              <w:right w:val="nil"/>
            </w:tcBorders>
          </w:tcPr>
          <w:p w:rsidR="00C963D2" w:rsidRDefault="00C963D2">
            <w:pPr>
              <w:spacing w:after="120"/>
              <w:ind w:left="-108" w:right="-18"/>
              <w:jc w:val="both"/>
            </w:pPr>
          </w:p>
        </w:tc>
      </w:tr>
      <w:tr w:rsidR="00C963D2">
        <w:trPr>
          <w:gridBefore w:val="1"/>
          <w:wBefore w:w="108" w:type="dxa"/>
          <w:cantSplit/>
        </w:trPr>
        <w:tc>
          <w:tcPr>
            <w:tcW w:w="540" w:type="dxa"/>
            <w:tcBorders>
              <w:top w:val="nil"/>
              <w:left w:val="nil"/>
              <w:bottom w:val="single" w:sz="4" w:space="0" w:color="auto"/>
              <w:right w:val="nil"/>
            </w:tcBorders>
          </w:tcPr>
          <w:p w:rsidR="00C963D2" w:rsidRDefault="00C963D2" w:rsidP="00E82747">
            <w:pPr>
              <w:pStyle w:val="BodyTextIndent"/>
              <w:tabs>
                <w:tab w:val="clear" w:pos="6491"/>
              </w:tabs>
              <w:ind w:left="0" w:firstLine="0"/>
              <w:jc w:val="center"/>
              <w:rPr>
                <w:sz w:val="24"/>
              </w:rPr>
            </w:pPr>
          </w:p>
        </w:tc>
        <w:tc>
          <w:tcPr>
            <w:tcW w:w="630" w:type="dxa"/>
            <w:vMerge w:val="restart"/>
            <w:tcBorders>
              <w:top w:val="nil"/>
              <w:left w:val="nil"/>
              <w:right w:val="nil"/>
            </w:tcBorders>
          </w:tcPr>
          <w:p w:rsidR="00C963D2" w:rsidRDefault="00C963D2">
            <w:pPr>
              <w:pStyle w:val="BodyTextIndent"/>
              <w:ind w:left="-108" w:firstLine="0"/>
              <w:rPr>
                <w:sz w:val="24"/>
              </w:rPr>
            </w:pPr>
            <w:r>
              <w:rPr>
                <w:sz w:val="24"/>
              </w:rPr>
              <w:t>NA</w:t>
            </w:r>
          </w:p>
        </w:tc>
        <w:tc>
          <w:tcPr>
            <w:tcW w:w="8190" w:type="dxa"/>
            <w:gridSpan w:val="3"/>
            <w:vMerge w:val="restart"/>
            <w:tcBorders>
              <w:top w:val="nil"/>
              <w:left w:val="nil"/>
              <w:right w:val="nil"/>
            </w:tcBorders>
          </w:tcPr>
          <w:p w:rsidR="00C963D2" w:rsidRDefault="00C963D2">
            <w:pPr>
              <w:pStyle w:val="BodyTextIndent"/>
              <w:spacing w:after="120"/>
              <w:ind w:left="-115" w:firstLine="0"/>
              <w:jc w:val="both"/>
              <w:rPr>
                <w:sz w:val="24"/>
              </w:rPr>
            </w:pPr>
            <w:r>
              <w:rPr>
                <w:sz w:val="24"/>
              </w:rPr>
              <w:t>This action indicates that a program has deficiencies such that the program is in continued non-compliance with the applicable criteria.</w:t>
            </w:r>
            <w:r w:rsidR="00251B1F">
              <w:rPr>
                <w:sz w:val="24"/>
              </w:rPr>
              <w:t xml:space="preserve"> </w:t>
            </w:r>
            <w:r>
              <w:rPr>
                <w:sz w:val="24"/>
              </w:rPr>
              <w:t>This action is usually taken only after a SC evaluation or the evaluation of a new, unaccredited program.</w:t>
            </w:r>
            <w:r w:rsidR="00251B1F">
              <w:rPr>
                <w:sz w:val="24"/>
              </w:rPr>
              <w:t xml:space="preserve"> </w:t>
            </w:r>
            <w:r>
              <w:rPr>
                <w:sz w:val="24"/>
              </w:rPr>
              <w:t>Accreditation is generally not extended as a result of this action.</w:t>
            </w:r>
          </w:p>
        </w:tc>
      </w:tr>
      <w:tr w:rsidR="00C963D2">
        <w:trPr>
          <w:gridBefore w:val="1"/>
          <w:wBefore w:w="108" w:type="dxa"/>
          <w:cantSplit/>
        </w:trPr>
        <w:tc>
          <w:tcPr>
            <w:tcW w:w="540" w:type="dxa"/>
            <w:tcBorders>
              <w:left w:val="nil"/>
              <w:bottom w:val="nil"/>
              <w:right w:val="nil"/>
            </w:tcBorders>
          </w:tcPr>
          <w:p w:rsidR="00C963D2" w:rsidRDefault="00C963D2" w:rsidP="00E82747">
            <w:pPr>
              <w:pStyle w:val="BodyTextIndent"/>
              <w:tabs>
                <w:tab w:val="clear" w:pos="6491"/>
              </w:tabs>
              <w:spacing w:after="120"/>
              <w:ind w:left="0" w:firstLine="0"/>
              <w:jc w:val="center"/>
              <w:rPr>
                <w:sz w:val="24"/>
              </w:rPr>
            </w:pPr>
          </w:p>
        </w:tc>
        <w:tc>
          <w:tcPr>
            <w:tcW w:w="630" w:type="dxa"/>
            <w:vMerge/>
            <w:tcBorders>
              <w:left w:val="nil"/>
              <w:bottom w:val="nil"/>
              <w:right w:val="nil"/>
            </w:tcBorders>
          </w:tcPr>
          <w:p w:rsidR="00C963D2" w:rsidRDefault="00C963D2">
            <w:pPr>
              <w:pStyle w:val="BodyTextIndent"/>
              <w:tabs>
                <w:tab w:val="clear" w:pos="6491"/>
              </w:tabs>
              <w:spacing w:after="120"/>
              <w:ind w:left="-108" w:firstLine="0"/>
              <w:jc w:val="both"/>
              <w:rPr>
                <w:sz w:val="24"/>
              </w:rPr>
            </w:pPr>
          </w:p>
        </w:tc>
        <w:tc>
          <w:tcPr>
            <w:tcW w:w="8190" w:type="dxa"/>
            <w:gridSpan w:val="3"/>
            <w:vMerge/>
            <w:tcBorders>
              <w:left w:val="nil"/>
              <w:bottom w:val="nil"/>
              <w:right w:val="nil"/>
            </w:tcBorders>
          </w:tcPr>
          <w:p w:rsidR="00C963D2" w:rsidRDefault="00C963D2">
            <w:pPr>
              <w:pStyle w:val="BodyTextIndent"/>
              <w:tabs>
                <w:tab w:val="clear" w:pos="6491"/>
              </w:tabs>
              <w:spacing w:after="120"/>
              <w:ind w:left="-108" w:right="-18" w:firstLine="0"/>
              <w:jc w:val="both"/>
              <w:rPr>
                <w:sz w:val="24"/>
              </w:rPr>
            </w:pPr>
          </w:p>
        </w:tc>
      </w:tr>
      <w:tr w:rsidR="00C963D2">
        <w:tblPrEx>
          <w:tblCellMar>
            <w:left w:w="115" w:type="dxa"/>
            <w:right w:w="115" w:type="dxa"/>
          </w:tblCellMar>
        </w:tblPrEx>
        <w:trPr>
          <w:gridAfter w:val="1"/>
          <w:wAfter w:w="89" w:type="dxa"/>
          <w:cantSplit/>
        </w:trPr>
        <w:tc>
          <w:tcPr>
            <w:tcW w:w="7578" w:type="dxa"/>
            <w:gridSpan w:val="4"/>
            <w:tcBorders>
              <w:top w:val="nil"/>
              <w:left w:val="nil"/>
              <w:bottom w:val="nil"/>
              <w:right w:val="nil"/>
            </w:tcBorders>
          </w:tcPr>
          <w:p w:rsidR="00C963D2" w:rsidRDefault="00C963D2" w:rsidP="00E82747">
            <w:pPr>
              <w:pStyle w:val="BodyTextIndent"/>
              <w:ind w:left="0" w:firstLine="0"/>
              <w:jc w:val="center"/>
              <w:rPr>
                <w:sz w:val="24"/>
              </w:rPr>
            </w:pPr>
            <w:r>
              <w:rPr>
                <w:sz w:val="24"/>
              </w:rPr>
              <w:t>If this is a new program, indicate the date at which accreditation is to begin (See Section II.C.4. of the Accreditation Policy and Procedure Manual.)</w:t>
            </w:r>
          </w:p>
        </w:tc>
        <w:tc>
          <w:tcPr>
            <w:tcW w:w="1801" w:type="dxa"/>
            <w:tcBorders>
              <w:top w:val="nil"/>
              <w:left w:val="nil"/>
              <w:right w:val="nil"/>
            </w:tcBorders>
          </w:tcPr>
          <w:p w:rsidR="00C963D2" w:rsidRDefault="00C963D2">
            <w:pPr>
              <w:pStyle w:val="BodyTextIndent"/>
              <w:ind w:left="0" w:firstLine="0"/>
              <w:rPr>
                <w:sz w:val="24"/>
              </w:rPr>
            </w:pPr>
          </w:p>
        </w:tc>
      </w:tr>
    </w:tbl>
    <w:p w:rsidR="00C963D2" w:rsidRDefault="00C963D2">
      <w:pPr>
        <w:pStyle w:val="BodyTextIndent"/>
        <w:rPr>
          <w:sz w:val="24"/>
        </w:rPr>
      </w:pPr>
    </w:p>
    <w:p w:rsidR="00C963D2" w:rsidRDefault="00C963D2">
      <w:pPr>
        <w:pStyle w:val="BodyTextIndent"/>
        <w:rPr>
          <w:b/>
        </w:rPr>
      </w:pPr>
    </w:p>
    <w:p w:rsidR="00C963D2" w:rsidRDefault="00C963D2">
      <w:pPr>
        <w:pStyle w:val="BodyText"/>
        <w:jc w:val="center"/>
        <w:rPr>
          <w:b/>
        </w:rPr>
      </w:pPr>
      <w:r>
        <w:rPr>
          <w:b/>
        </w:rPr>
        <w:br w:type="page"/>
      </w:r>
      <w:r>
        <w:rPr>
          <w:b/>
        </w:rPr>
        <w:lastRenderedPageBreak/>
        <w:t>Level of Implementation Form</w:t>
      </w:r>
    </w:p>
    <w:p w:rsidR="00C963D2" w:rsidRDefault="00C963D2">
      <w:pPr>
        <w:pStyle w:val="BodyText"/>
        <w:jc w:val="center"/>
        <w:rPr>
          <w:sz w:val="20"/>
        </w:rPr>
      </w:pPr>
    </w:p>
    <w:p w:rsidR="00C963D2" w:rsidRDefault="00C963D2">
      <w:pPr>
        <w:pStyle w:val="BodyText"/>
        <w:jc w:val="both"/>
      </w:pPr>
      <w:r>
        <w:t>Each evaluator completes this form at the conclusion of the visit.</w:t>
      </w:r>
      <w:r w:rsidR="00251B1F">
        <w:t xml:space="preserve"> </w:t>
      </w:r>
      <w:r>
        <w:t>Each program has completed this form before the visit and the data for all visits during the current cycle will be accumulated for analysis after the current accreditation cycle is completed.</w:t>
      </w:r>
      <w:r w:rsidR="00251B1F">
        <w:t xml:space="preserve"> </w:t>
      </w:r>
      <w:r>
        <w:t>The data gathered from the institutions will not be available to any part of the accreditation decision-making process.</w:t>
      </w:r>
    </w:p>
    <w:p w:rsidR="00C963D2" w:rsidRDefault="00C963D2">
      <w:pPr>
        <w:pStyle w:val="BodyText"/>
        <w:jc w:val="both"/>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3148"/>
        <w:gridCol w:w="1258"/>
        <w:gridCol w:w="3780"/>
      </w:tblGrid>
      <w:tr w:rsidR="00C963D2">
        <w:tc>
          <w:tcPr>
            <w:tcW w:w="677" w:type="pct"/>
            <w:tcBorders>
              <w:top w:val="nil"/>
              <w:left w:val="nil"/>
              <w:bottom w:val="nil"/>
              <w:right w:val="nil"/>
            </w:tcBorders>
          </w:tcPr>
          <w:p w:rsidR="00C963D2" w:rsidRDefault="00C963D2">
            <w:r>
              <w:t>Institution</w:t>
            </w:r>
          </w:p>
        </w:tc>
        <w:tc>
          <w:tcPr>
            <w:tcW w:w="1662" w:type="pct"/>
            <w:tcBorders>
              <w:top w:val="nil"/>
              <w:left w:val="nil"/>
              <w:bottom w:val="single" w:sz="4" w:space="0" w:color="auto"/>
              <w:right w:val="nil"/>
            </w:tcBorders>
          </w:tcPr>
          <w:p w:rsidR="00C963D2" w:rsidRDefault="00571158">
            <w:r>
              <w:t>UCR</w:t>
            </w:r>
          </w:p>
        </w:tc>
        <w:tc>
          <w:tcPr>
            <w:tcW w:w="664" w:type="pct"/>
            <w:tcBorders>
              <w:top w:val="nil"/>
              <w:left w:val="nil"/>
              <w:bottom w:val="nil"/>
              <w:right w:val="nil"/>
            </w:tcBorders>
          </w:tcPr>
          <w:p w:rsidR="00C963D2" w:rsidRDefault="00C963D2">
            <w:pPr>
              <w:ind w:left="134"/>
            </w:pPr>
            <w:r>
              <w:t>Program</w:t>
            </w:r>
          </w:p>
        </w:tc>
        <w:tc>
          <w:tcPr>
            <w:tcW w:w="1996" w:type="pct"/>
            <w:tcBorders>
              <w:top w:val="nil"/>
              <w:left w:val="nil"/>
              <w:bottom w:val="single" w:sz="4" w:space="0" w:color="auto"/>
              <w:right w:val="nil"/>
            </w:tcBorders>
          </w:tcPr>
          <w:p w:rsidR="00C963D2" w:rsidRDefault="00571158">
            <w:r>
              <w:t>UCR</w:t>
            </w:r>
          </w:p>
        </w:tc>
      </w:tr>
      <w:tr w:rsidR="00C963D2">
        <w:tc>
          <w:tcPr>
            <w:tcW w:w="677" w:type="pct"/>
            <w:tcBorders>
              <w:top w:val="nil"/>
              <w:left w:val="nil"/>
              <w:bottom w:val="nil"/>
              <w:right w:val="nil"/>
            </w:tcBorders>
          </w:tcPr>
          <w:p w:rsidR="00C963D2" w:rsidRDefault="00C963D2">
            <w:r>
              <w:t>Evaluator</w:t>
            </w:r>
          </w:p>
        </w:tc>
        <w:tc>
          <w:tcPr>
            <w:tcW w:w="1662" w:type="pct"/>
            <w:tcBorders>
              <w:top w:val="single" w:sz="4" w:space="0" w:color="auto"/>
              <w:left w:val="nil"/>
              <w:bottom w:val="single" w:sz="4" w:space="0" w:color="auto"/>
              <w:right w:val="nil"/>
            </w:tcBorders>
          </w:tcPr>
          <w:p w:rsidR="00C963D2" w:rsidRDefault="00571158">
            <w:r>
              <w:t>ECJ</w:t>
            </w:r>
          </w:p>
        </w:tc>
        <w:tc>
          <w:tcPr>
            <w:tcW w:w="664" w:type="pct"/>
            <w:tcBorders>
              <w:top w:val="nil"/>
              <w:left w:val="nil"/>
              <w:bottom w:val="nil"/>
              <w:right w:val="nil"/>
            </w:tcBorders>
          </w:tcPr>
          <w:p w:rsidR="00C963D2" w:rsidRDefault="00C963D2">
            <w:pPr>
              <w:ind w:left="134"/>
            </w:pPr>
          </w:p>
        </w:tc>
        <w:tc>
          <w:tcPr>
            <w:tcW w:w="1996" w:type="pct"/>
            <w:tcBorders>
              <w:top w:val="single" w:sz="4" w:space="0" w:color="auto"/>
              <w:left w:val="nil"/>
              <w:bottom w:val="nil"/>
              <w:right w:val="nil"/>
            </w:tcBorders>
          </w:tcPr>
          <w:p w:rsidR="00C963D2" w:rsidRDefault="00C963D2"/>
        </w:tc>
      </w:tr>
    </w:tbl>
    <w:p w:rsidR="00C963D2" w:rsidRDefault="00C963D2">
      <w:pPr>
        <w:pStyle w:val="BodyText"/>
        <w:jc w:val="both"/>
      </w:pPr>
    </w:p>
    <w:p w:rsidR="00C963D2" w:rsidRDefault="00C963D2">
      <w:pPr>
        <w:pStyle w:val="BodyTex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6"/>
        <w:gridCol w:w="1329"/>
      </w:tblGrid>
      <w:tr w:rsidR="00C963D2">
        <w:trPr>
          <w:jc w:val="center"/>
        </w:trPr>
        <w:tc>
          <w:tcPr>
            <w:tcW w:w="0" w:type="auto"/>
            <w:vAlign w:val="center"/>
          </w:tcPr>
          <w:p w:rsidR="00C963D2" w:rsidRDefault="00C963D2">
            <w:pPr>
              <w:pStyle w:val="TableText"/>
              <w:rPr>
                <w:b/>
              </w:rPr>
            </w:pPr>
            <w:r>
              <w:rPr>
                <w:b/>
              </w:rPr>
              <w:t>Implementation Factor</w:t>
            </w:r>
          </w:p>
        </w:tc>
        <w:tc>
          <w:tcPr>
            <w:tcW w:w="0" w:type="auto"/>
            <w:vAlign w:val="center"/>
          </w:tcPr>
          <w:p w:rsidR="00C963D2" w:rsidRDefault="00C963D2">
            <w:pPr>
              <w:pStyle w:val="TableText"/>
              <w:jc w:val="center"/>
              <w:rPr>
                <w:b/>
                <w:position w:val="6"/>
              </w:rPr>
            </w:pPr>
            <w:r>
              <w:rPr>
                <w:b/>
              </w:rPr>
              <w:t>Score (1-5)</w:t>
            </w:r>
          </w:p>
        </w:tc>
      </w:tr>
      <w:tr w:rsidR="00C963D2">
        <w:trPr>
          <w:jc w:val="center"/>
        </w:trPr>
        <w:tc>
          <w:tcPr>
            <w:tcW w:w="0" w:type="auto"/>
            <w:vAlign w:val="center"/>
          </w:tcPr>
          <w:p w:rsidR="00C963D2" w:rsidRDefault="00C963D2">
            <w:pPr>
              <w:pStyle w:val="TableText"/>
            </w:pPr>
            <w:r>
              <w:t>Educational Objectives</w:t>
            </w:r>
          </w:p>
        </w:tc>
        <w:tc>
          <w:tcPr>
            <w:tcW w:w="0" w:type="auto"/>
            <w:vAlign w:val="center"/>
          </w:tcPr>
          <w:p w:rsidR="00C963D2" w:rsidRDefault="00571158">
            <w:pPr>
              <w:pStyle w:val="BodyText"/>
              <w:jc w:val="center"/>
            </w:pPr>
            <w:r>
              <w:t>3</w:t>
            </w:r>
          </w:p>
        </w:tc>
      </w:tr>
      <w:tr w:rsidR="00C963D2">
        <w:trPr>
          <w:jc w:val="center"/>
        </w:trPr>
        <w:tc>
          <w:tcPr>
            <w:tcW w:w="0" w:type="auto"/>
            <w:vAlign w:val="center"/>
          </w:tcPr>
          <w:p w:rsidR="00C963D2" w:rsidRDefault="00C963D2">
            <w:pPr>
              <w:pStyle w:val="TableText"/>
            </w:pPr>
            <w:r>
              <w:t>Constituents</w:t>
            </w:r>
          </w:p>
        </w:tc>
        <w:tc>
          <w:tcPr>
            <w:tcW w:w="0" w:type="auto"/>
            <w:vAlign w:val="center"/>
          </w:tcPr>
          <w:p w:rsidR="00C963D2" w:rsidRDefault="00571158">
            <w:pPr>
              <w:pStyle w:val="BodyText"/>
              <w:jc w:val="center"/>
            </w:pPr>
            <w:r>
              <w:t>3</w:t>
            </w:r>
          </w:p>
        </w:tc>
      </w:tr>
      <w:tr w:rsidR="00C963D2">
        <w:trPr>
          <w:jc w:val="center"/>
        </w:trPr>
        <w:tc>
          <w:tcPr>
            <w:tcW w:w="0" w:type="auto"/>
            <w:vAlign w:val="center"/>
          </w:tcPr>
          <w:p w:rsidR="00C963D2" w:rsidRDefault="00C963D2">
            <w:pPr>
              <w:pStyle w:val="TableText"/>
            </w:pPr>
            <w:r>
              <w:t>Processes</w:t>
            </w:r>
          </w:p>
        </w:tc>
        <w:tc>
          <w:tcPr>
            <w:tcW w:w="0" w:type="auto"/>
            <w:vAlign w:val="center"/>
          </w:tcPr>
          <w:p w:rsidR="00C963D2" w:rsidRDefault="00571158">
            <w:pPr>
              <w:pStyle w:val="BodyText"/>
              <w:jc w:val="center"/>
            </w:pPr>
            <w:r>
              <w:t>3</w:t>
            </w:r>
          </w:p>
        </w:tc>
      </w:tr>
      <w:tr w:rsidR="00C963D2">
        <w:trPr>
          <w:jc w:val="center"/>
        </w:trPr>
        <w:tc>
          <w:tcPr>
            <w:tcW w:w="0" w:type="auto"/>
            <w:vAlign w:val="center"/>
          </w:tcPr>
          <w:p w:rsidR="00C963D2" w:rsidRDefault="00C963D2">
            <w:pPr>
              <w:pStyle w:val="TableText"/>
            </w:pPr>
            <w:r>
              <w:t>Outcomes Assessment</w:t>
            </w:r>
          </w:p>
        </w:tc>
        <w:tc>
          <w:tcPr>
            <w:tcW w:w="0" w:type="auto"/>
            <w:vAlign w:val="center"/>
          </w:tcPr>
          <w:p w:rsidR="00C963D2" w:rsidRDefault="00571158">
            <w:pPr>
              <w:pStyle w:val="BodyText"/>
              <w:jc w:val="center"/>
            </w:pPr>
            <w:r>
              <w:t>3</w:t>
            </w:r>
          </w:p>
        </w:tc>
      </w:tr>
      <w:tr w:rsidR="00C963D2">
        <w:trPr>
          <w:jc w:val="center"/>
        </w:trPr>
        <w:tc>
          <w:tcPr>
            <w:tcW w:w="0" w:type="auto"/>
            <w:vAlign w:val="center"/>
          </w:tcPr>
          <w:p w:rsidR="00C963D2" w:rsidRDefault="00C963D2">
            <w:pPr>
              <w:pStyle w:val="TableText"/>
            </w:pPr>
            <w:r>
              <w:t>Results</w:t>
            </w:r>
          </w:p>
        </w:tc>
        <w:tc>
          <w:tcPr>
            <w:tcW w:w="0" w:type="auto"/>
            <w:vAlign w:val="center"/>
          </w:tcPr>
          <w:p w:rsidR="00C963D2" w:rsidRDefault="00571158">
            <w:pPr>
              <w:pStyle w:val="BodyText"/>
              <w:jc w:val="center"/>
            </w:pPr>
            <w:r>
              <w:t>3</w:t>
            </w:r>
          </w:p>
        </w:tc>
      </w:tr>
      <w:tr w:rsidR="00C963D2">
        <w:trPr>
          <w:jc w:val="center"/>
        </w:trPr>
        <w:tc>
          <w:tcPr>
            <w:tcW w:w="0" w:type="auto"/>
            <w:vAlign w:val="center"/>
          </w:tcPr>
          <w:p w:rsidR="00C963D2" w:rsidRDefault="00C963D2">
            <w:pPr>
              <w:pStyle w:val="TableText"/>
            </w:pPr>
            <w:r>
              <w:t>System</w:t>
            </w:r>
          </w:p>
        </w:tc>
        <w:tc>
          <w:tcPr>
            <w:tcW w:w="0" w:type="auto"/>
            <w:vAlign w:val="center"/>
          </w:tcPr>
          <w:p w:rsidR="00C963D2" w:rsidRDefault="00571158">
            <w:pPr>
              <w:pStyle w:val="BodyText"/>
              <w:jc w:val="center"/>
            </w:pPr>
            <w:r>
              <w:t>3-</w:t>
            </w:r>
          </w:p>
        </w:tc>
      </w:tr>
    </w:tbl>
    <w:p w:rsidR="00C963D2" w:rsidRDefault="00C963D2">
      <w:pPr>
        <w:pStyle w:val="BodyText"/>
        <w:jc w:val="both"/>
      </w:pPr>
    </w:p>
    <w:p w:rsidR="00C963D2" w:rsidRDefault="00C963D2">
      <w:pPr>
        <w:pStyle w:val="BodyText"/>
      </w:pPr>
    </w:p>
    <w:p w:rsidR="00C963D2" w:rsidRDefault="00C963D2">
      <w:pPr>
        <w:pStyle w:val="BodySingle"/>
        <w:jc w:val="both"/>
      </w:pPr>
      <w:r>
        <w:rPr>
          <w:b/>
        </w:rPr>
        <w:t>Instructions:</w:t>
      </w:r>
    </w:p>
    <w:p w:rsidR="00C963D2" w:rsidRDefault="00C963D2">
      <w:pPr>
        <w:pStyle w:val="BodySingle"/>
        <w:jc w:val="both"/>
      </w:pPr>
    </w:p>
    <w:p w:rsidR="00C963D2" w:rsidRDefault="00C963D2">
      <w:pPr>
        <w:pStyle w:val="BodySingle"/>
        <w:jc w:val="both"/>
      </w:pPr>
      <w:r>
        <w:t xml:space="preserve">Report implementation factors for the engineering unit as a whole and for each program being evaluated. Data on this table should reflect the current level </w:t>
      </w:r>
      <w:proofErr w:type="gramStart"/>
      <w:r>
        <w:t>of  implementation</w:t>
      </w:r>
      <w:proofErr w:type="gramEnd"/>
      <w:r>
        <w:t>. Refer to Figure 1,</w:t>
      </w:r>
      <w:r>
        <w:rPr>
          <w:b/>
        </w:rPr>
        <w:t xml:space="preserve"> </w:t>
      </w:r>
      <w:r>
        <w:rPr>
          <w:bCs/>
          <w:i/>
        </w:rPr>
        <w:t>Matrix for Implementation Assessment,</w:t>
      </w:r>
      <w:r>
        <w:t xml:space="preserve"> for descriptions of implementation levels.</w:t>
      </w:r>
      <w:r w:rsidR="00251B1F">
        <w:t xml:space="preserve"> </w:t>
      </w:r>
      <w:r>
        <w:t>Enter a numerical value that most accurately describes the level of implementation.</w:t>
      </w:r>
    </w:p>
    <w:p w:rsidR="00C963D2" w:rsidRDefault="00C963D2">
      <w:pPr>
        <w:pStyle w:val="BodySingle"/>
        <w:jc w:val="both"/>
      </w:pPr>
    </w:p>
    <w:p w:rsidR="00C963D2" w:rsidRPr="0059433C" w:rsidRDefault="0059433C" w:rsidP="0059433C">
      <w:pPr>
        <w:pStyle w:val="BodyText"/>
        <w:rPr>
          <w:b/>
        </w:rPr>
        <w:sectPr w:rsidR="00C963D2" w:rsidRPr="0059433C">
          <w:pgSz w:w="12240" w:h="15840" w:code="1"/>
          <w:pgMar w:top="1440" w:right="1440" w:bottom="1440" w:left="1440" w:header="720" w:footer="1152" w:gutter="0"/>
          <w:cols w:space="720"/>
          <w:noEndnote/>
        </w:sectPr>
      </w:pPr>
      <w:r w:rsidRPr="00BC55E0">
        <w:rPr>
          <w:b/>
          <w:sz w:val="28"/>
          <w:szCs w:val="28"/>
        </w:rPr>
        <w:t>While this form has been deleted for official visits, it may provide additional information to the institution as a part of a consulting visit</w:t>
      </w:r>
      <w:r w:rsidRPr="0059433C">
        <w:rPr>
          <w:b/>
        </w:rPr>
        <w:t>.</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98" w:type="dxa"/>
          <w:right w:w="98" w:type="dxa"/>
        </w:tblCellMar>
        <w:tblLook w:val="0000" w:firstRow="0" w:lastRow="0" w:firstColumn="0" w:lastColumn="0" w:noHBand="0" w:noVBand="0"/>
      </w:tblPr>
      <w:tblGrid>
        <w:gridCol w:w="291"/>
        <w:gridCol w:w="2319"/>
        <w:gridCol w:w="2314"/>
        <w:gridCol w:w="2192"/>
        <w:gridCol w:w="2137"/>
        <w:gridCol w:w="2018"/>
        <w:gridCol w:w="1750"/>
      </w:tblGrid>
      <w:tr w:rsidR="00C963D2">
        <w:trPr>
          <w:jc w:val="center"/>
        </w:trPr>
        <w:tc>
          <w:tcPr>
            <w:tcW w:w="291" w:type="dxa"/>
          </w:tcPr>
          <w:p w:rsidR="00C963D2" w:rsidRDefault="00C963D2">
            <w:pPr>
              <w:widowControl w:val="0"/>
              <w:rPr>
                <w:rFonts w:ascii="Arial" w:hAnsi="Arial" w:cs="Arial"/>
                <w:sz w:val="18"/>
              </w:rPr>
            </w:pPr>
          </w:p>
          <w:p w:rsidR="00C963D2" w:rsidRDefault="00C963D2">
            <w:pPr>
              <w:widowControl w:val="0"/>
              <w:rPr>
                <w:rFonts w:ascii="Arial" w:hAnsi="Arial" w:cs="Arial"/>
                <w:sz w:val="18"/>
              </w:rPr>
            </w:pPr>
          </w:p>
        </w:tc>
        <w:tc>
          <w:tcPr>
            <w:tcW w:w="2319" w:type="dxa"/>
            <w:vAlign w:val="bottom"/>
          </w:tcPr>
          <w:p w:rsidR="00C963D2" w:rsidRDefault="00C963D2">
            <w:pPr>
              <w:pStyle w:val="TableText"/>
              <w:jc w:val="center"/>
              <w:rPr>
                <w:rFonts w:ascii="Arial" w:hAnsi="Arial" w:cs="Arial"/>
                <w:sz w:val="18"/>
              </w:rPr>
            </w:pPr>
            <w:r>
              <w:rPr>
                <w:rFonts w:ascii="Arial" w:hAnsi="Arial" w:cs="Arial"/>
                <w:b/>
                <w:sz w:val="18"/>
              </w:rPr>
              <w:t>Educational</w:t>
            </w:r>
          </w:p>
          <w:p w:rsidR="00C963D2" w:rsidRDefault="00C963D2">
            <w:pPr>
              <w:pStyle w:val="TableText"/>
              <w:jc w:val="center"/>
              <w:rPr>
                <w:rFonts w:ascii="Arial" w:hAnsi="Arial" w:cs="Arial"/>
                <w:b/>
                <w:sz w:val="18"/>
              </w:rPr>
            </w:pPr>
            <w:r>
              <w:rPr>
                <w:rFonts w:ascii="Arial" w:hAnsi="Arial" w:cs="Arial"/>
                <w:b/>
                <w:sz w:val="18"/>
              </w:rPr>
              <w:t>Objectives</w:t>
            </w:r>
          </w:p>
        </w:tc>
        <w:tc>
          <w:tcPr>
            <w:tcW w:w="2314" w:type="dxa"/>
            <w:vAlign w:val="bottom"/>
          </w:tcPr>
          <w:p w:rsidR="00C963D2" w:rsidRDefault="00C963D2">
            <w:pPr>
              <w:pStyle w:val="TableText"/>
              <w:jc w:val="center"/>
              <w:rPr>
                <w:rFonts w:ascii="Arial" w:hAnsi="Arial" w:cs="Arial"/>
                <w:sz w:val="18"/>
              </w:rPr>
            </w:pPr>
          </w:p>
          <w:p w:rsidR="00C963D2" w:rsidRDefault="00C963D2">
            <w:pPr>
              <w:pStyle w:val="TableText"/>
              <w:jc w:val="center"/>
              <w:rPr>
                <w:rFonts w:ascii="Arial" w:hAnsi="Arial" w:cs="Arial"/>
                <w:b/>
                <w:sz w:val="18"/>
              </w:rPr>
            </w:pPr>
            <w:r>
              <w:rPr>
                <w:rFonts w:ascii="Arial" w:hAnsi="Arial" w:cs="Arial"/>
                <w:b/>
                <w:sz w:val="18"/>
              </w:rPr>
              <w:t>Constituents</w:t>
            </w:r>
          </w:p>
        </w:tc>
        <w:tc>
          <w:tcPr>
            <w:tcW w:w="2192" w:type="dxa"/>
            <w:vAlign w:val="bottom"/>
          </w:tcPr>
          <w:p w:rsidR="00C963D2" w:rsidRDefault="00C963D2">
            <w:pPr>
              <w:pStyle w:val="TableText"/>
              <w:jc w:val="center"/>
              <w:rPr>
                <w:rFonts w:ascii="Arial" w:hAnsi="Arial" w:cs="Arial"/>
                <w:sz w:val="18"/>
              </w:rPr>
            </w:pPr>
          </w:p>
          <w:p w:rsidR="00C963D2" w:rsidRDefault="00C963D2">
            <w:pPr>
              <w:pStyle w:val="TableText"/>
              <w:jc w:val="center"/>
              <w:rPr>
                <w:rFonts w:ascii="Arial" w:hAnsi="Arial" w:cs="Arial"/>
                <w:b/>
                <w:sz w:val="18"/>
              </w:rPr>
            </w:pPr>
            <w:r>
              <w:rPr>
                <w:rFonts w:ascii="Arial" w:hAnsi="Arial" w:cs="Arial"/>
                <w:b/>
                <w:sz w:val="18"/>
              </w:rPr>
              <w:t>Processes</w:t>
            </w:r>
          </w:p>
        </w:tc>
        <w:tc>
          <w:tcPr>
            <w:tcW w:w="2137" w:type="dxa"/>
            <w:vAlign w:val="bottom"/>
          </w:tcPr>
          <w:p w:rsidR="00C963D2" w:rsidRDefault="00C963D2">
            <w:pPr>
              <w:pStyle w:val="TableText"/>
              <w:jc w:val="center"/>
              <w:rPr>
                <w:rFonts w:ascii="Arial" w:hAnsi="Arial" w:cs="Arial"/>
                <w:sz w:val="18"/>
              </w:rPr>
            </w:pPr>
            <w:r>
              <w:rPr>
                <w:rFonts w:ascii="Arial" w:hAnsi="Arial" w:cs="Arial"/>
                <w:b/>
                <w:sz w:val="18"/>
              </w:rPr>
              <w:t>Outcomes</w:t>
            </w:r>
          </w:p>
          <w:p w:rsidR="00C963D2" w:rsidRDefault="00C963D2">
            <w:pPr>
              <w:pStyle w:val="TableText"/>
              <w:jc w:val="center"/>
              <w:rPr>
                <w:rFonts w:ascii="Arial" w:hAnsi="Arial" w:cs="Arial"/>
                <w:b/>
                <w:sz w:val="18"/>
              </w:rPr>
            </w:pPr>
            <w:r>
              <w:rPr>
                <w:rFonts w:ascii="Arial" w:hAnsi="Arial" w:cs="Arial"/>
                <w:b/>
                <w:sz w:val="18"/>
              </w:rPr>
              <w:t>Assessment</w:t>
            </w:r>
          </w:p>
        </w:tc>
        <w:tc>
          <w:tcPr>
            <w:tcW w:w="2018" w:type="dxa"/>
            <w:vAlign w:val="bottom"/>
          </w:tcPr>
          <w:p w:rsidR="00C963D2" w:rsidRDefault="00C963D2">
            <w:pPr>
              <w:pStyle w:val="TableText"/>
              <w:jc w:val="center"/>
              <w:rPr>
                <w:rFonts w:ascii="Arial" w:hAnsi="Arial" w:cs="Arial"/>
                <w:sz w:val="18"/>
              </w:rPr>
            </w:pPr>
          </w:p>
          <w:p w:rsidR="00C963D2" w:rsidRDefault="00C963D2">
            <w:pPr>
              <w:pStyle w:val="TableText"/>
              <w:jc w:val="center"/>
              <w:rPr>
                <w:rFonts w:ascii="Arial" w:hAnsi="Arial" w:cs="Arial"/>
                <w:b/>
                <w:sz w:val="18"/>
              </w:rPr>
            </w:pPr>
            <w:r>
              <w:rPr>
                <w:rFonts w:ascii="Arial" w:hAnsi="Arial" w:cs="Arial"/>
                <w:b/>
                <w:sz w:val="18"/>
              </w:rPr>
              <w:t>Results</w:t>
            </w:r>
          </w:p>
        </w:tc>
        <w:tc>
          <w:tcPr>
            <w:tcW w:w="1750" w:type="dxa"/>
            <w:vAlign w:val="bottom"/>
          </w:tcPr>
          <w:p w:rsidR="00C963D2" w:rsidRDefault="00C963D2">
            <w:pPr>
              <w:pStyle w:val="TableText"/>
              <w:jc w:val="center"/>
              <w:rPr>
                <w:rFonts w:ascii="Arial" w:hAnsi="Arial" w:cs="Arial"/>
                <w:sz w:val="18"/>
              </w:rPr>
            </w:pPr>
          </w:p>
          <w:p w:rsidR="00C963D2" w:rsidRDefault="00C963D2">
            <w:pPr>
              <w:pStyle w:val="TableText"/>
              <w:jc w:val="center"/>
              <w:rPr>
                <w:rFonts w:ascii="Arial" w:hAnsi="Arial" w:cs="Arial"/>
                <w:b/>
                <w:sz w:val="18"/>
              </w:rPr>
            </w:pPr>
            <w:r>
              <w:rPr>
                <w:rFonts w:ascii="Arial" w:hAnsi="Arial" w:cs="Arial"/>
                <w:b/>
                <w:sz w:val="18"/>
              </w:rPr>
              <w:t>System</w:t>
            </w:r>
          </w:p>
        </w:tc>
      </w:tr>
      <w:tr w:rsidR="00C963D2">
        <w:trPr>
          <w:jc w:val="center"/>
        </w:trPr>
        <w:tc>
          <w:tcPr>
            <w:tcW w:w="291" w:type="dxa"/>
          </w:tcPr>
          <w:p w:rsidR="00C963D2" w:rsidRDefault="00C963D2">
            <w:pPr>
              <w:pStyle w:val="TableText"/>
              <w:jc w:val="center"/>
              <w:rPr>
                <w:rFonts w:ascii="Arial" w:hAnsi="Arial" w:cs="Arial"/>
                <w:b/>
                <w:sz w:val="18"/>
              </w:rPr>
            </w:pPr>
            <w:r>
              <w:rPr>
                <w:rFonts w:ascii="Arial" w:hAnsi="Arial" w:cs="Arial"/>
                <w:b/>
                <w:sz w:val="18"/>
              </w:rPr>
              <w:t>1</w:t>
            </w:r>
          </w:p>
        </w:tc>
        <w:tc>
          <w:tcPr>
            <w:tcW w:w="2319" w:type="dxa"/>
          </w:tcPr>
          <w:p w:rsidR="00C963D2" w:rsidRDefault="00C963D2">
            <w:pPr>
              <w:pStyle w:val="TableText"/>
              <w:rPr>
                <w:rFonts w:ascii="Arial" w:hAnsi="Arial" w:cs="Arial"/>
                <w:sz w:val="18"/>
              </w:rPr>
            </w:pPr>
            <w:r>
              <w:rPr>
                <w:rFonts w:ascii="Arial" w:hAnsi="Arial" w:cs="Arial"/>
                <w:sz w:val="18"/>
              </w:rPr>
              <w:t>Not well defined</w:t>
            </w:r>
          </w:p>
        </w:tc>
        <w:tc>
          <w:tcPr>
            <w:tcW w:w="2314" w:type="dxa"/>
          </w:tcPr>
          <w:p w:rsidR="00C963D2" w:rsidRDefault="00C963D2">
            <w:pPr>
              <w:pStyle w:val="TableText"/>
              <w:rPr>
                <w:rFonts w:ascii="Arial" w:hAnsi="Arial" w:cs="Arial"/>
                <w:sz w:val="18"/>
              </w:rPr>
            </w:pPr>
            <w:r>
              <w:rPr>
                <w:rFonts w:ascii="Arial" w:hAnsi="Arial" w:cs="Arial"/>
                <w:sz w:val="18"/>
              </w:rPr>
              <w:t>Informal contact</w:t>
            </w:r>
          </w:p>
        </w:tc>
        <w:tc>
          <w:tcPr>
            <w:tcW w:w="2192" w:type="dxa"/>
          </w:tcPr>
          <w:p w:rsidR="00C963D2" w:rsidRDefault="00C963D2">
            <w:pPr>
              <w:pStyle w:val="TableText"/>
              <w:rPr>
                <w:rFonts w:ascii="Arial" w:hAnsi="Arial" w:cs="Arial"/>
                <w:sz w:val="18"/>
              </w:rPr>
            </w:pPr>
            <w:r>
              <w:rPr>
                <w:rFonts w:ascii="Arial" w:hAnsi="Arial" w:cs="Arial"/>
                <w:sz w:val="18"/>
              </w:rPr>
              <w:t>Few, if any processes defined and documented</w:t>
            </w:r>
          </w:p>
        </w:tc>
        <w:tc>
          <w:tcPr>
            <w:tcW w:w="2137" w:type="dxa"/>
          </w:tcPr>
          <w:p w:rsidR="00C963D2" w:rsidRDefault="00C963D2">
            <w:pPr>
              <w:pStyle w:val="TableText"/>
              <w:rPr>
                <w:rFonts w:ascii="Arial" w:hAnsi="Arial" w:cs="Arial"/>
                <w:sz w:val="18"/>
              </w:rPr>
            </w:pPr>
            <w:r>
              <w:rPr>
                <w:rFonts w:ascii="Arial" w:hAnsi="Arial" w:cs="Arial"/>
                <w:sz w:val="18"/>
              </w:rPr>
              <w:t>Limited to</w:t>
            </w:r>
          </w:p>
          <w:p w:rsidR="00C963D2" w:rsidRDefault="00C963D2">
            <w:pPr>
              <w:pStyle w:val="TableText"/>
              <w:rPr>
                <w:rFonts w:ascii="Arial" w:hAnsi="Arial" w:cs="Arial"/>
                <w:sz w:val="18"/>
              </w:rPr>
            </w:pPr>
            <w:r>
              <w:rPr>
                <w:rFonts w:ascii="Arial" w:hAnsi="Arial" w:cs="Arial"/>
                <w:sz w:val="18"/>
              </w:rPr>
              <w:t>ad hoc efforts</w:t>
            </w:r>
          </w:p>
        </w:tc>
        <w:tc>
          <w:tcPr>
            <w:tcW w:w="2018" w:type="dxa"/>
          </w:tcPr>
          <w:p w:rsidR="00C963D2" w:rsidRDefault="00C963D2">
            <w:pPr>
              <w:pStyle w:val="TableText"/>
              <w:rPr>
                <w:rFonts w:ascii="Arial" w:hAnsi="Arial" w:cs="Arial"/>
                <w:sz w:val="18"/>
              </w:rPr>
            </w:pPr>
            <w:r>
              <w:rPr>
                <w:rFonts w:ascii="Arial" w:hAnsi="Arial" w:cs="Arial"/>
                <w:sz w:val="18"/>
              </w:rPr>
              <w:t>Anecdotal</w:t>
            </w:r>
          </w:p>
        </w:tc>
        <w:tc>
          <w:tcPr>
            <w:tcW w:w="1750" w:type="dxa"/>
          </w:tcPr>
          <w:p w:rsidR="00C963D2" w:rsidRDefault="00C963D2">
            <w:pPr>
              <w:pStyle w:val="TableText"/>
              <w:rPr>
                <w:rFonts w:ascii="Arial" w:hAnsi="Arial" w:cs="Arial"/>
                <w:sz w:val="18"/>
              </w:rPr>
            </w:pPr>
            <w:r>
              <w:rPr>
                <w:rFonts w:ascii="Arial" w:hAnsi="Arial" w:cs="Arial"/>
                <w:sz w:val="18"/>
              </w:rPr>
              <w:t>None evident</w:t>
            </w:r>
          </w:p>
        </w:tc>
      </w:tr>
      <w:tr w:rsidR="00C963D2">
        <w:trPr>
          <w:jc w:val="center"/>
        </w:trPr>
        <w:tc>
          <w:tcPr>
            <w:tcW w:w="291" w:type="dxa"/>
          </w:tcPr>
          <w:p w:rsidR="00C963D2" w:rsidRDefault="00C963D2">
            <w:pPr>
              <w:pStyle w:val="TableText"/>
              <w:jc w:val="center"/>
              <w:rPr>
                <w:rFonts w:ascii="Arial" w:hAnsi="Arial" w:cs="Arial"/>
                <w:sz w:val="18"/>
              </w:rPr>
            </w:pPr>
            <w:r>
              <w:rPr>
                <w:rFonts w:ascii="Arial" w:hAnsi="Arial" w:cs="Arial"/>
                <w:b/>
                <w:sz w:val="18"/>
              </w:rPr>
              <w:t>2</w:t>
            </w:r>
          </w:p>
        </w:tc>
        <w:tc>
          <w:tcPr>
            <w:tcW w:w="2319" w:type="dxa"/>
          </w:tcPr>
          <w:p w:rsidR="00C963D2" w:rsidRDefault="00C963D2">
            <w:pPr>
              <w:pStyle w:val="TableText"/>
              <w:rPr>
                <w:rFonts w:ascii="Arial" w:hAnsi="Arial" w:cs="Arial"/>
                <w:sz w:val="18"/>
              </w:rPr>
            </w:pPr>
            <w:r>
              <w:rPr>
                <w:rFonts w:ascii="Arial" w:hAnsi="Arial" w:cs="Arial"/>
                <w:sz w:val="18"/>
              </w:rPr>
              <w:t>Broadly defined</w:t>
            </w:r>
          </w:p>
          <w:p w:rsidR="00C963D2" w:rsidRDefault="00C963D2">
            <w:pPr>
              <w:pStyle w:val="TableText"/>
              <w:rPr>
                <w:rFonts w:ascii="Arial" w:hAnsi="Arial" w:cs="Arial"/>
                <w:sz w:val="18"/>
              </w:rPr>
            </w:pPr>
            <w:r>
              <w:rPr>
                <w:rFonts w:ascii="Arial" w:hAnsi="Arial" w:cs="Arial"/>
                <w:sz w:val="18"/>
              </w:rPr>
              <w:t>and documented;</w:t>
            </w:r>
          </w:p>
          <w:p w:rsidR="00C963D2" w:rsidRDefault="00C963D2">
            <w:pPr>
              <w:pStyle w:val="TableText"/>
              <w:rPr>
                <w:rFonts w:ascii="Arial" w:hAnsi="Arial" w:cs="Arial"/>
                <w:sz w:val="18"/>
              </w:rPr>
            </w:pPr>
            <w:r>
              <w:rPr>
                <w:rFonts w:ascii="Arial" w:hAnsi="Arial" w:cs="Arial"/>
                <w:sz w:val="18"/>
              </w:rPr>
              <w:t>clearly tied to mission;</w:t>
            </w:r>
          </w:p>
          <w:p w:rsidR="00C963D2" w:rsidRDefault="00C963D2">
            <w:pPr>
              <w:pStyle w:val="TableText"/>
              <w:rPr>
                <w:rFonts w:ascii="Arial" w:hAnsi="Arial" w:cs="Arial"/>
                <w:sz w:val="18"/>
              </w:rPr>
            </w:pPr>
            <w:r>
              <w:rPr>
                <w:rFonts w:ascii="Arial" w:hAnsi="Arial" w:cs="Arial"/>
                <w:sz w:val="18"/>
              </w:rPr>
              <w:t>evidence of</w:t>
            </w:r>
          </w:p>
          <w:p w:rsidR="00C963D2" w:rsidRDefault="00C963D2">
            <w:pPr>
              <w:pStyle w:val="TableText"/>
              <w:rPr>
                <w:rFonts w:ascii="Arial" w:hAnsi="Arial" w:cs="Arial"/>
                <w:sz w:val="18"/>
              </w:rPr>
            </w:pPr>
            <w:r>
              <w:rPr>
                <w:rFonts w:ascii="Arial" w:hAnsi="Arial" w:cs="Arial"/>
                <w:sz w:val="18"/>
              </w:rPr>
              <w:t>constituent input</w:t>
            </w:r>
          </w:p>
        </w:tc>
        <w:tc>
          <w:tcPr>
            <w:tcW w:w="2314" w:type="dxa"/>
          </w:tcPr>
          <w:p w:rsidR="00C963D2" w:rsidRDefault="00C963D2">
            <w:pPr>
              <w:pStyle w:val="TableText"/>
              <w:rPr>
                <w:rFonts w:ascii="Arial" w:hAnsi="Arial" w:cs="Arial"/>
                <w:sz w:val="18"/>
              </w:rPr>
            </w:pPr>
            <w:r>
              <w:rPr>
                <w:rFonts w:ascii="Arial" w:hAnsi="Arial" w:cs="Arial"/>
                <w:sz w:val="18"/>
              </w:rPr>
              <w:t>Somewhat involved in defining objectives and</w:t>
            </w:r>
          </w:p>
          <w:p w:rsidR="00C963D2" w:rsidRDefault="00C963D2">
            <w:pPr>
              <w:pStyle w:val="TableText"/>
              <w:rPr>
                <w:rFonts w:ascii="Arial" w:hAnsi="Arial" w:cs="Arial"/>
                <w:sz w:val="18"/>
              </w:rPr>
            </w:pPr>
            <w:r>
              <w:rPr>
                <w:rFonts w:ascii="Arial" w:hAnsi="Arial" w:cs="Arial"/>
                <w:sz w:val="18"/>
              </w:rPr>
              <w:t>desired outcomes,</w:t>
            </w:r>
          </w:p>
          <w:p w:rsidR="00C963D2" w:rsidRDefault="00C963D2">
            <w:pPr>
              <w:pStyle w:val="TableText"/>
              <w:rPr>
                <w:rFonts w:ascii="Arial" w:hAnsi="Arial" w:cs="Arial"/>
                <w:sz w:val="18"/>
              </w:rPr>
            </w:pPr>
            <w:r>
              <w:rPr>
                <w:rFonts w:ascii="Arial" w:hAnsi="Arial" w:cs="Arial"/>
                <w:sz w:val="18"/>
              </w:rPr>
              <w:t>and assessment</w:t>
            </w:r>
          </w:p>
        </w:tc>
        <w:tc>
          <w:tcPr>
            <w:tcW w:w="2192" w:type="dxa"/>
          </w:tcPr>
          <w:p w:rsidR="00C963D2" w:rsidRDefault="00C963D2">
            <w:pPr>
              <w:pStyle w:val="TableText"/>
              <w:rPr>
                <w:rFonts w:ascii="Arial" w:hAnsi="Arial" w:cs="Arial"/>
                <w:sz w:val="18"/>
              </w:rPr>
            </w:pPr>
            <w:r>
              <w:rPr>
                <w:rFonts w:ascii="Arial" w:hAnsi="Arial" w:cs="Arial"/>
                <w:sz w:val="18"/>
              </w:rPr>
              <w:t>Some major processes defined and documented; clearly tied to mission and program objectives</w:t>
            </w:r>
          </w:p>
        </w:tc>
        <w:tc>
          <w:tcPr>
            <w:tcW w:w="2137" w:type="dxa"/>
          </w:tcPr>
          <w:p w:rsidR="00C963D2" w:rsidRDefault="00C963D2">
            <w:pPr>
              <w:pStyle w:val="TableText"/>
              <w:rPr>
                <w:rFonts w:ascii="Arial" w:hAnsi="Arial" w:cs="Arial"/>
                <w:sz w:val="18"/>
              </w:rPr>
            </w:pPr>
            <w:r>
              <w:rPr>
                <w:rFonts w:ascii="Arial" w:hAnsi="Arial" w:cs="Arial"/>
                <w:sz w:val="18"/>
              </w:rPr>
              <w:t>Some outcomes defined and improved in systematic manner;</w:t>
            </w:r>
          </w:p>
          <w:p w:rsidR="00C963D2" w:rsidRDefault="00C963D2">
            <w:pPr>
              <w:pStyle w:val="TableText"/>
              <w:rPr>
                <w:rFonts w:ascii="Arial" w:hAnsi="Arial" w:cs="Arial"/>
                <w:sz w:val="18"/>
              </w:rPr>
            </w:pPr>
            <w:r>
              <w:rPr>
                <w:rFonts w:ascii="Arial" w:hAnsi="Arial" w:cs="Arial"/>
                <w:sz w:val="18"/>
              </w:rPr>
              <w:t>problems recognized</w:t>
            </w:r>
          </w:p>
          <w:p w:rsidR="00C963D2" w:rsidRDefault="00C963D2">
            <w:pPr>
              <w:pStyle w:val="TableText"/>
              <w:rPr>
                <w:rFonts w:ascii="Arial" w:hAnsi="Arial" w:cs="Arial"/>
                <w:sz w:val="18"/>
              </w:rPr>
            </w:pPr>
            <w:r>
              <w:rPr>
                <w:rFonts w:ascii="Arial" w:hAnsi="Arial" w:cs="Arial"/>
                <w:sz w:val="18"/>
              </w:rPr>
              <w:t>and corrected</w:t>
            </w:r>
          </w:p>
        </w:tc>
        <w:tc>
          <w:tcPr>
            <w:tcW w:w="2018" w:type="dxa"/>
          </w:tcPr>
          <w:p w:rsidR="00C963D2" w:rsidRDefault="00C963D2">
            <w:pPr>
              <w:pStyle w:val="TableText"/>
              <w:rPr>
                <w:rFonts w:ascii="Arial" w:hAnsi="Arial" w:cs="Arial"/>
                <w:sz w:val="18"/>
              </w:rPr>
            </w:pPr>
            <w:r>
              <w:rPr>
                <w:rFonts w:ascii="Arial" w:hAnsi="Arial" w:cs="Arial"/>
                <w:sz w:val="18"/>
              </w:rPr>
              <w:t>Satisfactory outcomes; some evidence of positive trends in areas deployed</w:t>
            </w:r>
          </w:p>
        </w:tc>
        <w:tc>
          <w:tcPr>
            <w:tcW w:w="1750" w:type="dxa"/>
          </w:tcPr>
          <w:p w:rsidR="00C963D2" w:rsidRDefault="00C963D2">
            <w:pPr>
              <w:pStyle w:val="TableText"/>
              <w:rPr>
                <w:rFonts w:ascii="Arial" w:hAnsi="Arial" w:cs="Arial"/>
                <w:sz w:val="18"/>
              </w:rPr>
            </w:pPr>
            <w:r>
              <w:rPr>
                <w:rFonts w:ascii="Arial" w:hAnsi="Arial" w:cs="Arial"/>
                <w:sz w:val="18"/>
              </w:rPr>
              <w:t>Early stages;</w:t>
            </w:r>
          </w:p>
          <w:p w:rsidR="00C963D2" w:rsidRDefault="00C963D2">
            <w:pPr>
              <w:pStyle w:val="TableText"/>
              <w:rPr>
                <w:rFonts w:ascii="Arial" w:hAnsi="Arial" w:cs="Arial"/>
                <w:sz w:val="18"/>
              </w:rPr>
            </w:pPr>
            <w:r>
              <w:rPr>
                <w:rFonts w:ascii="Arial" w:hAnsi="Arial" w:cs="Arial"/>
                <w:sz w:val="18"/>
              </w:rPr>
              <w:t>partial deployment</w:t>
            </w:r>
          </w:p>
          <w:p w:rsidR="00C963D2" w:rsidRDefault="00C963D2">
            <w:pPr>
              <w:pStyle w:val="TableText"/>
              <w:rPr>
                <w:rFonts w:ascii="Arial" w:hAnsi="Arial" w:cs="Arial"/>
                <w:sz w:val="18"/>
              </w:rPr>
            </w:pPr>
            <w:r>
              <w:rPr>
                <w:rFonts w:ascii="Arial" w:hAnsi="Arial" w:cs="Arial"/>
                <w:sz w:val="18"/>
              </w:rPr>
              <w:t>within the program</w:t>
            </w:r>
          </w:p>
          <w:p w:rsidR="00C963D2" w:rsidRDefault="00C963D2">
            <w:pPr>
              <w:pStyle w:val="TableText"/>
              <w:rPr>
                <w:rFonts w:ascii="Arial" w:hAnsi="Arial" w:cs="Arial"/>
                <w:sz w:val="18"/>
              </w:rPr>
            </w:pPr>
            <w:r>
              <w:rPr>
                <w:rFonts w:ascii="Arial" w:hAnsi="Arial" w:cs="Arial"/>
                <w:sz w:val="18"/>
              </w:rPr>
              <w:t>and college</w:t>
            </w:r>
          </w:p>
          <w:p w:rsidR="00C963D2" w:rsidRDefault="00C963D2">
            <w:pPr>
              <w:pStyle w:val="TableText"/>
              <w:rPr>
                <w:rFonts w:ascii="Arial" w:hAnsi="Arial" w:cs="Arial"/>
                <w:sz w:val="18"/>
              </w:rPr>
            </w:pPr>
          </w:p>
        </w:tc>
      </w:tr>
      <w:tr w:rsidR="00C963D2">
        <w:trPr>
          <w:jc w:val="center"/>
        </w:trPr>
        <w:tc>
          <w:tcPr>
            <w:tcW w:w="291" w:type="dxa"/>
          </w:tcPr>
          <w:p w:rsidR="00C963D2" w:rsidRDefault="00C963D2">
            <w:pPr>
              <w:pStyle w:val="TableText"/>
              <w:jc w:val="center"/>
              <w:rPr>
                <w:rFonts w:ascii="Arial" w:hAnsi="Arial" w:cs="Arial"/>
                <w:b/>
                <w:sz w:val="18"/>
              </w:rPr>
            </w:pPr>
            <w:r>
              <w:rPr>
                <w:rFonts w:ascii="Arial" w:hAnsi="Arial" w:cs="Arial"/>
                <w:b/>
                <w:sz w:val="18"/>
              </w:rPr>
              <w:t>3</w:t>
            </w:r>
          </w:p>
        </w:tc>
        <w:tc>
          <w:tcPr>
            <w:tcW w:w="2319" w:type="dxa"/>
          </w:tcPr>
          <w:p w:rsidR="00C963D2" w:rsidRDefault="00C963D2">
            <w:pPr>
              <w:pStyle w:val="TableText"/>
              <w:rPr>
                <w:rFonts w:ascii="Arial" w:hAnsi="Arial" w:cs="Arial"/>
                <w:sz w:val="18"/>
              </w:rPr>
            </w:pPr>
            <w:r>
              <w:rPr>
                <w:rFonts w:ascii="Arial" w:hAnsi="Arial" w:cs="Arial"/>
                <w:sz w:val="18"/>
              </w:rPr>
              <w:t>Comprehensive;</w:t>
            </w:r>
          </w:p>
          <w:p w:rsidR="00C963D2" w:rsidRDefault="00C963D2">
            <w:pPr>
              <w:pStyle w:val="TableText"/>
              <w:rPr>
                <w:rFonts w:ascii="Arial" w:hAnsi="Arial" w:cs="Arial"/>
                <w:sz w:val="18"/>
              </w:rPr>
            </w:pPr>
            <w:r>
              <w:rPr>
                <w:rFonts w:ascii="Arial" w:hAnsi="Arial" w:cs="Arial"/>
                <w:sz w:val="18"/>
              </w:rPr>
              <w:t>defined, documented'</w:t>
            </w:r>
          </w:p>
          <w:p w:rsidR="00C963D2" w:rsidRDefault="00C963D2">
            <w:pPr>
              <w:pStyle w:val="TableText"/>
              <w:rPr>
                <w:rFonts w:ascii="Arial" w:hAnsi="Arial" w:cs="Arial"/>
                <w:sz w:val="18"/>
              </w:rPr>
            </w:pPr>
            <w:r>
              <w:rPr>
                <w:rFonts w:ascii="Arial" w:hAnsi="Arial" w:cs="Arial"/>
                <w:sz w:val="18"/>
              </w:rPr>
              <w:t>and measurable;</w:t>
            </w:r>
          </w:p>
          <w:p w:rsidR="00C963D2" w:rsidRDefault="00C963D2">
            <w:pPr>
              <w:pStyle w:val="TableText"/>
              <w:rPr>
                <w:rFonts w:ascii="Arial" w:hAnsi="Arial" w:cs="Arial"/>
                <w:sz w:val="18"/>
              </w:rPr>
            </w:pPr>
            <w:r>
              <w:rPr>
                <w:rFonts w:ascii="Arial" w:hAnsi="Arial" w:cs="Arial"/>
                <w:sz w:val="18"/>
              </w:rPr>
              <w:t>clearly tied to mission and constituent needs</w:t>
            </w:r>
          </w:p>
        </w:tc>
        <w:tc>
          <w:tcPr>
            <w:tcW w:w="2314" w:type="dxa"/>
          </w:tcPr>
          <w:p w:rsidR="00C963D2" w:rsidRDefault="00C963D2">
            <w:pPr>
              <w:pStyle w:val="TableText"/>
              <w:rPr>
                <w:rFonts w:ascii="Arial" w:hAnsi="Arial" w:cs="Arial"/>
                <w:sz w:val="18"/>
              </w:rPr>
            </w:pPr>
            <w:r>
              <w:rPr>
                <w:rFonts w:ascii="Arial" w:hAnsi="Arial" w:cs="Arial"/>
                <w:sz w:val="18"/>
              </w:rPr>
              <w:t>Clearly involved in</w:t>
            </w:r>
          </w:p>
          <w:p w:rsidR="00C963D2" w:rsidRDefault="00C963D2">
            <w:pPr>
              <w:pStyle w:val="TableText"/>
              <w:rPr>
                <w:rFonts w:ascii="Arial" w:hAnsi="Arial" w:cs="Arial"/>
                <w:sz w:val="18"/>
              </w:rPr>
            </w:pPr>
            <w:r>
              <w:rPr>
                <w:rFonts w:ascii="Arial" w:hAnsi="Arial" w:cs="Arial"/>
                <w:sz w:val="18"/>
              </w:rPr>
              <w:t>defining objectives and</w:t>
            </w:r>
          </w:p>
          <w:p w:rsidR="00C963D2" w:rsidRDefault="00C963D2">
            <w:pPr>
              <w:pStyle w:val="TableText"/>
              <w:rPr>
                <w:rFonts w:ascii="Arial" w:hAnsi="Arial" w:cs="Arial"/>
                <w:sz w:val="18"/>
              </w:rPr>
            </w:pPr>
            <w:r>
              <w:rPr>
                <w:rFonts w:ascii="Arial" w:hAnsi="Arial" w:cs="Arial"/>
                <w:sz w:val="18"/>
              </w:rPr>
              <w:t>desired outcomes,</w:t>
            </w:r>
          </w:p>
          <w:p w:rsidR="00C963D2" w:rsidRDefault="00C963D2">
            <w:pPr>
              <w:pStyle w:val="TableText"/>
              <w:rPr>
                <w:rFonts w:ascii="Arial" w:hAnsi="Arial" w:cs="Arial"/>
                <w:sz w:val="18"/>
              </w:rPr>
            </w:pPr>
            <w:r>
              <w:rPr>
                <w:rFonts w:ascii="Arial" w:hAnsi="Arial" w:cs="Arial"/>
                <w:sz w:val="18"/>
              </w:rPr>
              <w:t>and assessment;</w:t>
            </w:r>
          </w:p>
          <w:p w:rsidR="00C963D2" w:rsidRDefault="00C963D2">
            <w:pPr>
              <w:pStyle w:val="TableText"/>
              <w:rPr>
                <w:rFonts w:ascii="Arial" w:hAnsi="Arial" w:cs="Arial"/>
                <w:sz w:val="18"/>
              </w:rPr>
            </w:pPr>
            <w:r>
              <w:rPr>
                <w:rFonts w:ascii="Arial" w:hAnsi="Arial" w:cs="Arial"/>
                <w:sz w:val="18"/>
              </w:rPr>
              <w:t>evidence of some</w:t>
            </w:r>
          </w:p>
          <w:p w:rsidR="00C963D2" w:rsidRDefault="00C963D2">
            <w:pPr>
              <w:pStyle w:val="TableText"/>
              <w:rPr>
                <w:rFonts w:ascii="Arial" w:hAnsi="Arial" w:cs="Arial"/>
                <w:sz w:val="18"/>
              </w:rPr>
            </w:pPr>
            <w:r>
              <w:rPr>
                <w:rFonts w:ascii="Arial" w:hAnsi="Arial" w:cs="Arial"/>
                <w:sz w:val="18"/>
              </w:rPr>
              <w:t>sustained strategic</w:t>
            </w:r>
          </w:p>
          <w:p w:rsidR="00C963D2" w:rsidRDefault="00C963D2">
            <w:pPr>
              <w:pStyle w:val="TableText"/>
              <w:rPr>
                <w:rFonts w:ascii="Arial" w:hAnsi="Arial" w:cs="Arial"/>
                <w:sz w:val="18"/>
              </w:rPr>
            </w:pPr>
            <w:r>
              <w:rPr>
                <w:rFonts w:ascii="Arial" w:hAnsi="Arial" w:cs="Arial"/>
                <w:sz w:val="18"/>
              </w:rPr>
              <w:t>partnerships</w:t>
            </w:r>
          </w:p>
        </w:tc>
        <w:tc>
          <w:tcPr>
            <w:tcW w:w="2192" w:type="dxa"/>
          </w:tcPr>
          <w:p w:rsidR="00C963D2" w:rsidRDefault="00C963D2">
            <w:pPr>
              <w:pStyle w:val="TableText"/>
              <w:rPr>
                <w:rFonts w:ascii="Arial" w:hAnsi="Arial" w:cs="Arial"/>
                <w:sz w:val="18"/>
              </w:rPr>
            </w:pPr>
            <w:r>
              <w:rPr>
                <w:rFonts w:ascii="Arial" w:hAnsi="Arial" w:cs="Arial"/>
                <w:sz w:val="18"/>
              </w:rPr>
              <w:t>Processes for all major elements of criteria defined, documented, and controlled; clearly tied to mission, program objectives, and</w:t>
            </w:r>
          </w:p>
          <w:p w:rsidR="00C963D2" w:rsidRDefault="00C963D2">
            <w:pPr>
              <w:pStyle w:val="TableText"/>
              <w:rPr>
                <w:rFonts w:ascii="Arial" w:hAnsi="Arial" w:cs="Arial"/>
                <w:sz w:val="18"/>
              </w:rPr>
            </w:pPr>
            <w:r>
              <w:rPr>
                <w:rFonts w:ascii="Arial" w:hAnsi="Arial" w:cs="Arial"/>
                <w:sz w:val="18"/>
              </w:rPr>
              <w:t>constituent needs</w:t>
            </w:r>
          </w:p>
        </w:tc>
        <w:tc>
          <w:tcPr>
            <w:tcW w:w="2137" w:type="dxa"/>
          </w:tcPr>
          <w:p w:rsidR="00C963D2" w:rsidRDefault="00C963D2">
            <w:pPr>
              <w:pStyle w:val="TableText"/>
              <w:rPr>
                <w:rFonts w:ascii="Arial" w:hAnsi="Arial" w:cs="Arial"/>
                <w:sz w:val="18"/>
              </w:rPr>
            </w:pPr>
            <w:r>
              <w:rPr>
                <w:rFonts w:ascii="Arial" w:hAnsi="Arial" w:cs="Arial"/>
                <w:sz w:val="18"/>
              </w:rPr>
              <w:t>All major outcomes defined; systematic evaluation and process</w:t>
            </w:r>
          </w:p>
          <w:p w:rsidR="00C963D2" w:rsidRDefault="00C963D2">
            <w:pPr>
              <w:pStyle w:val="TableText"/>
              <w:rPr>
                <w:rFonts w:ascii="Arial" w:hAnsi="Arial" w:cs="Arial"/>
                <w:sz w:val="18"/>
              </w:rPr>
            </w:pPr>
            <w:r>
              <w:rPr>
                <w:rFonts w:ascii="Arial" w:hAnsi="Arial" w:cs="Arial"/>
                <w:sz w:val="18"/>
              </w:rPr>
              <w:t>improvement in place;</w:t>
            </w:r>
          </w:p>
          <w:p w:rsidR="00C963D2" w:rsidRDefault="00C963D2">
            <w:pPr>
              <w:pStyle w:val="TableText"/>
              <w:rPr>
                <w:rFonts w:ascii="Arial" w:hAnsi="Arial" w:cs="Arial"/>
                <w:sz w:val="18"/>
              </w:rPr>
            </w:pPr>
            <w:r>
              <w:rPr>
                <w:rFonts w:ascii="Arial" w:hAnsi="Arial" w:cs="Arial"/>
                <w:sz w:val="18"/>
              </w:rPr>
              <w:t>problems anticipated and prevented</w:t>
            </w:r>
          </w:p>
        </w:tc>
        <w:tc>
          <w:tcPr>
            <w:tcW w:w="2018" w:type="dxa"/>
          </w:tcPr>
          <w:p w:rsidR="00C963D2" w:rsidRDefault="00C963D2">
            <w:pPr>
              <w:pStyle w:val="TableText"/>
              <w:rPr>
                <w:rFonts w:ascii="Arial" w:hAnsi="Arial" w:cs="Arial"/>
                <w:sz w:val="18"/>
              </w:rPr>
            </w:pPr>
            <w:r>
              <w:rPr>
                <w:rFonts w:ascii="Arial" w:hAnsi="Arial" w:cs="Arial"/>
                <w:sz w:val="18"/>
              </w:rPr>
              <w:t>Good outcomes;</w:t>
            </w:r>
          </w:p>
          <w:p w:rsidR="00C963D2" w:rsidRDefault="00C963D2">
            <w:pPr>
              <w:pStyle w:val="TableText"/>
              <w:rPr>
                <w:rFonts w:ascii="Arial" w:hAnsi="Arial" w:cs="Arial"/>
                <w:sz w:val="18"/>
              </w:rPr>
            </w:pPr>
            <w:r>
              <w:rPr>
                <w:rFonts w:ascii="Arial" w:hAnsi="Arial" w:cs="Arial"/>
                <w:sz w:val="18"/>
              </w:rPr>
              <w:t>positive trends</w:t>
            </w:r>
          </w:p>
          <w:p w:rsidR="00C963D2" w:rsidRDefault="00C963D2">
            <w:pPr>
              <w:pStyle w:val="TableText"/>
              <w:rPr>
                <w:rFonts w:ascii="Arial" w:hAnsi="Arial" w:cs="Arial"/>
                <w:sz w:val="18"/>
              </w:rPr>
            </w:pPr>
            <w:r>
              <w:rPr>
                <w:rFonts w:ascii="Arial" w:hAnsi="Arial" w:cs="Arial"/>
                <w:sz w:val="18"/>
              </w:rPr>
              <w:t>in several major areas; some evidence that results caused by systematic approach</w:t>
            </w:r>
          </w:p>
        </w:tc>
        <w:tc>
          <w:tcPr>
            <w:tcW w:w="1750" w:type="dxa"/>
          </w:tcPr>
          <w:p w:rsidR="00C963D2" w:rsidRDefault="00C963D2">
            <w:pPr>
              <w:pStyle w:val="TableText"/>
              <w:rPr>
                <w:rFonts w:ascii="Arial" w:hAnsi="Arial" w:cs="Arial"/>
                <w:sz w:val="18"/>
              </w:rPr>
            </w:pPr>
            <w:r>
              <w:rPr>
                <w:rFonts w:ascii="Arial" w:hAnsi="Arial" w:cs="Arial"/>
                <w:sz w:val="18"/>
              </w:rPr>
              <w:t>In place;</w:t>
            </w:r>
          </w:p>
          <w:p w:rsidR="00C963D2" w:rsidRDefault="00C963D2">
            <w:pPr>
              <w:pStyle w:val="TableText"/>
              <w:rPr>
                <w:rFonts w:ascii="Arial" w:hAnsi="Arial" w:cs="Arial"/>
                <w:sz w:val="18"/>
              </w:rPr>
            </w:pPr>
            <w:r>
              <w:rPr>
                <w:rFonts w:ascii="Arial" w:hAnsi="Arial" w:cs="Arial"/>
                <w:sz w:val="18"/>
              </w:rPr>
              <w:t>deployed throughout</w:t>
            </w:r>
          </w:p>
          <w:p w:rsidR="00C963D2" w:rsidRDefault="00C963D2">
            <w:pPr>
              <w:pStyle w:val="TableText"/>
              <w:rPr>
                <w:rFonts w:ascii="Arial" w:hAnsi="Arial" w:cs="Arial"/>
                <w:sz w:val="18"/>
              </w:rPr>
            </w:pPr>
            <w:r>
              <w:rPr>
                <w:rFonts w:ascii="Arial" w:hAnsi="Arial" w:cs="Arial"/>
                <w:sz w:val="18"/>
              </w:rPr>
              <w:t>the program</w:t>
            </w:r>
          </w:p>
          <w:p w:rsidR="00C963D2" w:rsidRDefault="00C963D2">
            <w:pPr>
              <w:pStyle w:val="TableText"/>
              <w:rPr>
                <w:rFonts w:ascii="Arial" w:hAnsi="Arial" w:cs="Arial"/>
                <w:sz w:val="18"/>
              </w:rPr>
            </w:pPr>
            <w:r>
              <w:rPr>
                <w:rFonts w:ascii="Arial" w:hAnsi="Arial" w:cs="Arial"/>
                <w:sz w:val="18"/>
              </w:rPr>
              <w:t>and college;</w:t>
            </w:r>
          </w:p>
          <w:p w:rsidR="00C963D2" w:rsidRDefault="00C963D2">
            <w:pPr>
              <w:pStyle w:val="TableText"/>
              <w:rPr>
                <w:rFonts w:ascii="Arial" w:hAnsi="Arial" w:cs="Arial"/>
                <w:sz w:val="18"/>
              </w:rPr>
            </w:pPr>
            <w:r>
              <w:rPr>
                <w:rFonts w:ascii="Arial" w:hAnsi="Arial" w:cs="Arial"/>
                <w:sz w:val="18"/>
              </w:rPr>
              <w:t>driven by mission</w:t>
            </w:r>
          </w:p>
          <w:p w:rsidR="00C963D2" w:rsidRDefault="00C963D2">
            <w:pPr>
              <w:pStyle w:val="TableText"/>
              <w:rPr>
                <w:rFonts w:ascii="Arial" w:hAnsi="Arial" w:cs="Arial"/>
                <w:sz w:val="18"/>
              </w:rPr>
            </w:pPr>
            <w:r>
              <w:rPr>
                <w:rFonts w:ascii="Arial" w:hAnsi="Arial" w:cs="Arial"/>
                <w:sz w:val="18"/>
              </w:rPr>
              <w:t>and objectives</w:t>
            </w:r>
          </w:p>
        </w:tc>
      </w:tr>
      <w:tr w:rsidR="00C963D2">
        <w:trPr>
          <w:jc w:val="center"/>
        </w:trPr>
        <w:tc>
          <w:tcPr>
            <w:tcW w:w="291" w:type="dxa"/>
          </w:tcPr>
          <w:p w:rsidR="00C963D2" w:rsidRDefault="00C963D2">
            <w:pPr>
              <w:pStyle w:val="TableText"/>
              <w:jc w:val="center"/>
              <w:rPr>
                <w:rFonts w:ascii="Arial" w:hAnsi="Arial" w:cs="Arial"/>
                <w:b/>
                <w:sz w:val="18"/>
              </w:rPr>
            </w:pPr>
            <w:r>
              <w:rPr>
                <w:rFonts w:ascii="Arial" w:hAnsi="Arial" w:cs="Arial"/>
                <w:b/>
                <w:sz w:val="18"/>
              </w:rPr>
              <w:t>4</w:t>
            </w:r>
          </w:p>
        </w:tc>
        <w:tc>
          <w:tcPr>
            <w:tcW w:w="2319" w:type="dxa"/>
          </w:tcPr>
          <w:p w:rsidR="00C963D2" w:rsidRDefault="00C963D2">
            <w:pPr>
              <w:pStyle w:val="TableText"/>
              <w:rPr>
                <w:rFonts w:ascii="Arial" w:hAnsi="Arial" w:cs="Arial"/>
                <w:sz w:val="18"/>
              </w:rPr>
            </w:pPr>
            <w:r>
              <w:rPr>
                <w:rFonts w:ascii="Arial" w:hAnsi="Arial" w:cs="Arial"/>
                <w:sz w:val="18"/>
              </w:rPr>
              <w:t>Comprehensive;</w:t>
            </w:r>
          </w:p>
          <w:p w:rsidR="00C963D2" w:rsidRDefault="00C963D2">
            <w:pPr>
              <w:pStyle w:val="TableText"/>
              <w:rPr>
                <w:rFonts w:ascii="Arial" w:hAnsi="Arial" w:cs="Arial"/>
                <w:sz w:val="18"/>
              </w:rPr>
            </w:pPr>
            <w:r>
              <w:rPr>
                <w:rFonts w:ascii="Arial" w:hAnsi="Arial" w:cs="Arial"/>
                <w:sz w:val="18"/>
              </w:rPr>
              <w:t>defined, documented</w:t>
            </w:r>
          </w:p>
          <w:p w:rsidR="00C963D2" w:rsidRDefault="00C963D2">
            <w:pPr>
              <w:pStyle w:val="TableText"/>
              <w:rPr>
                <w:rFonts w:ascii="Arial" w:hAnsi="Arial" w:cs="Arial"/>
                <w:sz w:val="18"/>
              </w:rPr>
            </w:pPr>
            <w:r>
              <w:rPr>
                <w:rFonts w:ascii="Arial" w:hAnsi="Arial" w:cs="Arial"/>
                <w:sz w:val="18"/>
              </w:rPr>
              <w:t>and measurable;</w:t>
            </w:r>
          </w:p>
          <w:p w:rsidR="00C963D2" w:rsidRDefault="00C963D2">
            <w:pPr>
              <w:pStyle w:val="TableText"/>
              <w:rPr>
                <w:rFonts w:ascii="Arial" w:hAnsi="Arial" w:cs="Arial"/>
                <w:sz w:val="18"/>
              </w:rPr>
            </w:pPr>
            <w:r>
              <w:rPr>
                <w:rFonts w:ascii="Arial" w:hAnsi="Arial" w:cs="Arial"/>
                <w:sz w:val="18"/>
              </w:rPr>
              <w:t>clearly tied to mission; responsive to</w:t>
            </w:r>
          </w:p>
          <w:p w:rsidR="00C963D2" w:rsidRDefault="00C963D2">
            <w:pPr>
              <w:pStyle w:val="TableText"/>
              <w:rPr>
                <w:rFonts w:ascii="Arial" w:hAnsi="Arial" w:cs="Arial"/>
                <w:sz w:val="18"/>
              </w:rPr>
            </w:pPr>
            <w:r>
              <w:rPr>
                <w:rFonts w:ascii="Arial" w:hAnsi="Arial" w:cs="Arial"/>
                <w:sz w:val="18"/>
              </w:rPr>
              <w:t>constituent needs;</w:t>
            </w:r>
          </w:p>
          <w:p w:rsidR="00C963D2" w:rsidRDefault="00C963D2">
            <w:pPr>
              <w:pStyle w:val="TableText"/>
              <w:rPr>
                <w:rFonts w:ascii="Arial" w:hAnsi="Arial" w:cs="Arial"/>
                <w:sz w:val="18"/>
              </w:rPr>
            </w:pPr>
            <w:r>
              <w:rPr>
                <w:rFonts w:ascii="Arial" w:hAnsi="Arial" w:cs="Arial"/>
                <w:sz w:val="18"/>
              </w:rPr>
              <w:t>systematically reviewed and updated</w:t>
            </w:r>
          </w:p>
        </w:tc>
        <w:tc>
          <w:tcPr>
            <w:tcW w:w="2314" w:type="dxa"/>
          </w:tcPr>
          <w:p w:rsidR="00C963D2" w:rsidRDefault="00C963D2">
            <w:pPr>
              <w:pStyle w:val="TableText"/>
              <w:rPr>
                <w:rFonts w:ascii="Arial" w:hAnsi="Arial" w:cs="Arial"/>
                <w:sz w:val="18"/>
              </w:rPr>
            </w:pPr>
            <w:r>
              <w:rPr>
                <w:rFonts w:ascii="Arial" w:hAnsi="Arial" w:cs="Arial"/>
                <w:sz w:val="18"/>
              </w:rPr>
              <w:t>High degree of</w:t>
            </w:r>
          </w:p>
          <w:p w:rsidR="00C963D2" w:rsidRDefault="00C963D2">
            <w:pPr>
              <w:pStyle w:val="TableText"/>
              <w:rPr>
                <w:rFonts w:ascii="Arial" w:hAnsi="Arial" w:cs="Arial"/>
                <w:sz w:val="18"/>
              </w:rPr>
            </w:pPr>
            <w:r>
              <w:rPr>
                <w:rFonts w:ascii="Arial" w:hAnsi="Arial" w:cs="Arial"/>
                <w:sz w:val="18"/>
              </w:rPr>
              <w:t>involvement in</w:t>
            </w:r>
          </w:p>
          <w:p w:rsidR="00C963D2" w:rsidRDefault="00C963D2">
            <w:pPr>
              <w:pStyle w:val="TableText"/>
              <w:rPr>
                <w:rFonts w:ascii="Arial" w:hAnsi="Arial" w:cs="Arial"/>
                <w:sz w:val="18"/>
              </w:rPr>
            </w:pPr>
            <w:r>
              <w:rPr>
                <w:rFonts w:ascii="Arial" w:hAnsi="Arial" w:cs="Arial"/>
                <w:sz w:val="18"/>
              </w:rPr>
              <w:t>defining objectives and</w:t>
            </w:r>
          </w:p>
          <w:p w:rsidR="00C963D2" w:rsidRDefault="00C963D2">
            <w:pPr>
              <w:pStyle w:val="TableText"/>
              <w:rPr>
                <w:rFonts w:ascii="Arial" w:hAnsi="Arial" w:cs="Arial"/>
                <w:sz w:val="18"/>
              </w:rPr>
            </w:pPr>
            <w:r>
              <w:rPr>
                <w:rFonts w:ascii="Arial" w:hAnsi="Arial" w:cs="Arial"/>
                <w:sz w:val="18"/>
              </w:rPr>
              <w:t>desired outcomes;</w:t>
            </w:r>
          </w:p>
          <w:p w:rsidR="00C963D2" w:rsidRDefault="00C963D2">
            <w:pPr>
              <w:pStyle w:val="TableText"/>
              <w:rPr>
                <w:rFonts w:ascii="Arial" w:hAnsi="Arial" w:cs="Arial"/>
                <w:sz w:val="18"/>
              </w:rPr>
            </w:pPr>
            <w:r>
              <w:rPr>
                <w:rFonts w:ascii="Arial" w:hAnsi="Arial" w:cs="Arial"/>
                <w:sz w:val="18"/>
              </w:rPr>
              <w:t>evidence of many sustained strategic partnerships in all constituent groups</w:t>
            </w:r>
          </w:p>
        </w:tc>
        <w:tc>
          <w:tcPr>
            <w:tcW w:w="2192" w:type="dxa"/>
          </w:tcPr>
          <w:p w:rsidR="00C963D2" w:rsidRDefault="00C963D2">
            <w:pPr>
              <w:pStyle w:val="TableText"/>
              <w:rPr>
                <w:rFonts w:ascii="Arial" w:hAnsi="Arial" w:cs="Arial"/>
                <w:sz w:val="18"/>
              </w:rPr>
            </w:pPr>
            <w:r>
              <w:rPr>
                <w:rFonts w:ascii="Arial" w:hAnsi="Arial" w:cs="Arial"/>
                <w:sz w:val="18"/>
              </w:rPr>
              <w:t>Processes for all elements of criteria are quantitatively understood and controlled; clearly tied to mission, program objectives, and</w:t>
            </w:r>
          </w:p>
          <w:p w:rsidR="00C963D2" w:rsidRDefault="00C963D2">
            <w:pPr>
              <w:pStyle w:val="TableText"/>
              <w:rPr>
                <w:rFonts w:ascii="Arial" w:hAnsi="Arial" w:cs="Arial"/>
                <w:sz w:val="18"/>
              </w:rPr>
            </w:pPr>
            <w:r>
              <w:rPr>
                <w:rFonts w:ascii="Arial" w:hAnsi="Arial" w:cs="Arial"/>
                <w:sz w:val="18"/>
              </w:rPr>
              <w:t>constituent needs</w:t>
            </w:r>
          </w:p>
        </w:tc>
        <w:tc>
          <w:tcPr>
            <w:tcW w:w="2137" w:type="dxa"/>
          </w:tcPr>
          <w:p w:rsidR="00C963D2" w:rsidRDefault="00C963D2">
            <w:pPr>
              <w:pStyle w:val="TableText"/>
              <w:rPr>
                <w:rFonts w:ascii="Arial" w:hAnsi="Arial" w:cs="Arial"/>
                <w:sz w:val="18"/>
              </w:rPr>
            </w:pPr>
            <w:r>
              <w:rPr>
                <w:rFonts w:ascii="Arial" w:hAnsi="Arial" w:cs="Arial"/>
                <w:sz w:val="18"/>
              </w:rPr>
              <w:t>All outcomes defined; systematic evaluation and process improvement</w:t>
            </w:r>
          </w:p>
          <w:p w:rsidR="00C963D2" w:rsidRDefault="00C963D2">
            <w:pPr>
              <w:pStyle w:val="TableText"/>
              <w:rPr>
                <w:rFonts w:ascii="Arial" w:hAnsi="Arial" w:cs="Arial"/>
                <w:sz w:val="18"/>
              </w:rPr>
            </w:pPr>
            <w:r>
              <w:rPr>
                <w:rFonts w:ascii="Arial" w:hAnsi="Arial" w:cs="Arial"/>
                <w:sz w:val="18"/>
              </w:rPr>
              <w:t>in place; many support areas involved; sources of problems understood</w:t>
            </w:r>
          </w:p>
          <w:p w:rsidR="00C963D2" w:rsidRDefault="00C963D2">
            <w:pPr>
              <w:pStyle w:val="TableText"/>
              <w:rPr>
                <w:rFonts w:ascii="Arial" w:hAnsi="Arial" w:cs="Arial"/>
                <w:sz w:val="18"/>
              </w:rPr>
            </w:pPr>
            <w:r>
              <w:rPr>
                <w:rFonts w:ascii="Arial" w:hAnsi="Arial" w:cs="Arial"/>
                <w:sz w:val="18"/>
              </w:rPr>
              <w:t>and eliminated</w:t>
            </w:r>
          </w:p>
        </w:tc>
        <w:tc>
          <w:tcPr>
            <w:tcW w:w="2018" w:type="dxa"/>
          </w:tcPr>
          <w:p w:rsidR="00C963D2" w:rsidRDefault="00C963D2">
            <w:pPr>
              <w:pStyle w:val="TableText"/>
              <w:rPr>
                <w:rFonts w:ascii="Arial" w:hAnsi="Arial" w:cs="Arial"/>
                <w:sz w:val="18"/>
              </w:rPr>
            </w:pPr>
            <w:r>
              <w:rPr>
                <w:rFonts w:ascii="Arial" w:hAnsi="Arial" w:cs="Arial"/>
                <w:sz w:val="18"/>
              </w:rPr>
              <w:t>Excellent outcomes; positive trends</w:t>
            </w:r>
          </w:p>
          <w:p w:rsidR="00C963D2" w:rsidRDefault="00C963D2">
            <w:pPr>
              <w:pStyle w:val="TableText"/>
              <w:rPr>
                <w:rFonts w:ascii="Arial" w:hAnsi="Arial" w:cs="Arial"/>
                <w:sz w:val="18"/>
              </w:rPr>
            </w:pPr>
            <w:r>
              <w:rPr>
                <w:rFonts w:ascii="Arial" w:hAnsi="Arial" w:cs="Arial"/>
                <w:sz w:val="18"/>
              </w:rPr>
              <w:t>in most areas;</w:t>
            </w:r>
          </w:p>
          <w:p w:rsidR="00C963D2" w:rsidRDefault="00C963D2">
            <w:pPr>
              <w:pStyle w:val="TableText"/>
              <w:rPr>
                <w:rFonts w:ascii="Arial" w:hAnsi="Arial" w:cs="Arial"/>
                <w:sz w:val="18"/>
              </w:rPr>
            </w:pPr>
            <w:r>
              <w:rPr>
                <w:rFonts w:ascii="Arial" w:hAnsi="Arial" w:cs="Arial"/>
                <w:sz w:val="18"/>
              </w:rPr>
              <w:t>evidence that results caused by systematic approach</w:t>
            </w:r>
          </w:p>
        </w:tc>
        <w:tc>
          <w:tcPr>
            <w:tcW w:w="1750" w:type="dxa"/>
          </w:tcPr>
          <w:p w:rsidR="00C963D2" w:rsidRDefault="00C963D2">
            <w:pPr>
              <w:pStyle w:val="TableText"/>
              <w:rPr>
                <w:rFonts w:ascii="Arial" w:hAnsi="Arial" w:cs="Arial"/>
                <w:sz w:val="18"/>
              </w:rPr>
            </w:pPr>
            <w:r>
              <w:rPr>
                <w:rFonts w:ascii="Arial" w:hAnsi="Arial" w:cs="Arial"/>
                <w:sz w:val="18"/>
              </w:rPr>
              <w:t>Integrated;</w:t>
            </w:r>
          </w:p>
          <w:p w:rsidR="00C963D2" w:rsidRDefault="00C963D2">
            <w:pPr>
              <w:pStyle w:val="TableText"/>
              <w:rPr>
                <w:rFonts w:ascii="Arial" w:hAnsi="Arial" w:cs="Arial"/>
                <w:sz w:val="18"/>
              </w:rPr>
            </w:pPr>
            <w:r>
              <w:rPr>
                <w:rFonts w:ascii="Arial" w:hAnsi="Arial" w:cs="Arial"/>
                <w:sz w:val="18"/>
              </w:rPr>
              <w:t>deployed throughout</w:t>
            </w:r>
          </w:p>
          <w:p w:rsidR="00C963D2" w:rsidRDefault="00C963D2">
            <w:pPr>
              <w:pStyle w:val="TableText"/>
              <w:rPr>
                <w:rFonts w:ascii="Arial" w:hAnsi="Arial" w:cs="Arial"/>
                <w:sz w:val="18"/>
              </w:rPr>
            </w:pPr>
            <w:r>
              <w:rPr>
                <w:rFonts w:ascii="Arial" w:hAnsi="Arial" w:cs="Arial"/>
                <w:sz w:val="18"/>
              </w:rPr>
              <w:t>the program,</w:t>
            </w:r>
          </w:p>
          <w:p w:rsidR="00C963D2" w:rsidRDefault="00C963D2">
            <w:pPr>
              <w:pStyle w:val="TableText"/>
              <w:rPr>
                <w:rFonts w:ascii="Arial" w:hAnsi="Arial" w:cs="Arial"/>
                <w:sz w:val="18"/>
              </w:rPr>
            </w:pPr>
            <w:r>
              <w:rPr>
                <w:rFonts w:ascii="Arial" w:hAnsi="Arial" w:cs="Arial"/>
                <w:sz w:val="18"/>
              </w:rPr>
              <w:t>college, and</w:t>
            </w:r>
          </w:p>
          <w:p w:rsidR="00C963D2" w:rsidRDefault="00C963D2">
            <w:pPr>
              <w:pStyle w:val="TableText"/>
              <w:rPr>
                <w:rFonts w:ascii="Arial" w:hAnsi="Arial" w:cs="Arial"/>
                <w:sz w:val="18"/>
              </w:rPr>
            </w:pPr>
            <w:r>
              <w:rPr>
                <w:rFonts w:ascii="Arial" w:hAnsi="Arial" w:cs="Arial"/>
                <w:sz w:val="18"/>
              </w:rPr>
              <w:t>support areas;</w:t>
            </w:r>
          </w:p>
          <w:p w:rsidR="00C963D2" w:rsidRDefault="00C963D2">
            <w:pPr>
              <w:pStyle w:val="TableText"/>
              <w:rPr>
                <w:rFonts w:ascii="Arial" w:hAnsi="Arial" w:cs="Arial"/>
                <w:sz w:val="18"/>
              </w:rPr>
            </w:pPr>
            <w:r>
              <w:rPr>
                <w:rFonts w:ascii="Arial" w:hAnsi="Arial" w:cs="Arial"/>
                <w:sz w:val="18"/>
              </w:rPr>
              <w:t>driven by mission</w:t>
            </w:r>
          </w:p>
          <w:p w:rsidR="00C963D2" w:rsidRDefault="00C963D2">
            <w:pPr>
              <w:pStyle w:val="TableText"/>
              <w:rPr>
                <w:rFonts w:ascii="Arial" w:hAnsi="Arial" w:cs="Arial"/>
                <w:sz w:val="18"/>
              </w:rPr>
            </w:pPr>
            <w:r>
              <w:rPr>
                <w:rFonts w:ascii="Arial" w:hAnsi="Arial" w:cs="Arial"/>
                <w:sz w:val="18"/>
              </w:rPr>
              <w:t>and objectives</w:t>
            </w:r>
          </w:p>
        </w:tc>
      </w:tr>
      <w:tr w:rsidR="00C963D2">
        <w:trPr>
          <w:jc w:val="center"/>
        </w:trPr>
        <w:tc>
          <w:tcPr>
            <w:tcW w:w="291" w:type="dxa"/>
          </w:tcPr>
          <w:p w:rsidR="00C963D2" w:rsidRDefault="00C963D2">
            <w:pPr>
              <w:pStyle w:val="TableText"/>
              <w:jc w:val="center"/>
              <w:rPr>
                <w:rFonts w:ascii="Arial" w:hAnsi="Arial" w:cs="Arial"/>
                <w:b/>
                <w:sz w:val="18"/>
              </w:rPr>
            </w:pPr>
            <w:r>
              <w:rPr>
                <w:rFonts w:ascii="Arial" w:hAnsi="Arial" w:cs="Arial"/>
                <w:b/>
                <w:sz w:val="18"/>
              </w:rPr>
              <w:t>5</w:t>
            </w:r>
          </w:p>
        </w:tc>
        <w:tc>
          <w:tcPr>
            <w:tcW w:w="2319" w:type="dxa"/>
          </w:tcPr>
          <w:p w:rsidR="00C963D2" w:rsidRDefault="00C963D2">
            <w:pPr>
              <w:pStyle w:val="TableText"/>
              <w:rPr>
                <w:rFonts w:ascii="Arial" w:hAnsi="Arial" w:cs="Arial"/>
                <w:sz w:val="18"/>
              </w:rPr>
            </w:pPr>
            <w:r>
              <w:rPr>
                <w:rFonts w:ascii="Arial" w:hAnsi="Arial" w:cs="Arial"/>
                <w:sz w:val="18"/>
              </w:rPr>
              <w:t>Comprehensive;</w:t>
            </w:r>
          </w:p>
          <w:p w:rsidR="00C963D2" w:rsidRDefault="00C963D2">
            <w:pPr>
              <w:pStyle w:val="TableText"/>
              <w:rPr>
                <w:rFonts w:ascii="Arial" w:hAnsi="Arial" w:cs="Arial"/>
                <w:sz w:val="18"/>
              </w:rPr>
            </w:pPr>
            <w:r>
              <w:rPr>
                <w:rFonts w:ascii="Arial" w:hAnsi="Arial" w:cs="Arial"/>
                <w:sz w:val="18"/>
              </w:rPr>
              <w:t>defined documented, measurable and flexible;</w:t>
            </w:r>
          </w:p>
          <w:p w:rsidR="00C963D2" w:rsidRDefault="00C963D2">
            <w:pPr>
              <w:pStyle w:val="TableText"/>
              <w:rPr>
                <w:rFonts w:ascii="Arial" w:hAnsi="Arial" w:cs="Arial"/>
                <w:sz w:val="18"/>
              </w:rPr>
            </w:pPr>
            <w:r>
              <w:rPr>
                <w:rFonts w:ascii="Arial" w:hAnsi="Arial" w:cs="Arial"/>
                <w:sz w:val="18"/>
              </w:rPr>
              <w:t>clearly tied to mission;</w:t>
            </w:r>
          </w:p>
          <w:p w:rsidR="00C963D2" w:rsidRDefault="00C963D2">
            <w:pPr>
              <w:pStyle w:val="TableText"/>
              <w:rPr>
                <w:rFonts w:ascii="Arial" w:hAnsi="Arial" w:cs="Arial"/>
                <w:sz w:val="18"/>
              </w:rPr>
            </w:pPr>
            <w:r>
              <w:rPr>
                <w:rFonts w:ascii="Arial" w:hAnsi="Arial" w:cs="Arial"/>
                <w:sz w:val="18"/>
              </w:rPr>
              <w:t>readily adaptable to meet constituent needs;</w:t>
            </w:r>
          </w:p>
          <w:p w:rsidR="00C963D2" w:rsidRDefault="00C963D2">
            <w:pPr>
              <w:pStyle w:val="TableText"/>
              <w:rPr>
                <w:rFonts w:ascii="Arial" w:hAnsi="Arial" w:cs="Arial"/>
                <w:sz w:val="18"/>
              </w:rPr>
            </w:pPr>
            <w:r>
              <w:rPr>
                <w:rFonts w:ascii="Arial" w:hAnsi="Arial" w:cs="Arial"/>
                <w:sz w:val="18"/>
              </w:rPr>
              <w:t>systematically reviewed and updated</w:t>
            </w:r>
          </w:p>
        </w:tc>
        <w:tc>
          <w:tcPr>
            <w:tcW w:w="2314" w:type="dxa"/>
          </w:tcPr>
          <w:p w:rsidR="00C963D2" w:rsidRDefault="00C963D2">
            <w:pPr>
              <w:pStyle w:val="TableText"/>
              <w:rPr>
                <w:rFonts w:ascii="Arial" w:hAnsi="Arial" w:cs="Arial"/>
                <w:sz w:val="18"/>
              </w:rPr>
            </w:pPr>
            <w:r>
              <w:rPr>
                <w:rFonts w:ascii="Arial" w:hAnsi="Arial" w:cs="Arial"/>
                <w:sz w:val="18"/>
              </w:rPr>
              <w:t>High degree of</w:t>
            </w:r>
          </w:p>
          <w:p w:rsidR="00C963D2" w:rsidRDefault="00C963D2">
            <w:pPr>
              <w:pStyle w:val="TableText"/>
              <w:rPr>
                <w:rFonts w:ascii="Arial" w:hAnsi="Arial" w:cs="Arial"/>
                <w:sz w:val="18"/>
              </w:rPr>
            </w:pPr>
            <w:r>
              <w:rPr>
                <w:rFonts w:ascii="Arial" w:hAnsi="Arial" w:cs="Arial"/>
                <w:sz w:val="18"/>
              </w:rPr>
              <w:t>involvement in</w:t>
            </w:r>
          </w:p>
          <w:p w:rsidR="00C963D2" w:rsidRDefault="00C963D2">
            <w:pPr>
              <w:pStyle w:val="TableText"/>
              <w:rPr>
                <w:rFonts w:ascii="Arial" w:hAnsi="Arial" w:cs="Arial"/>
                <w:sz w:val="18"/>
              </w:rPr>
            </w:pPr>
            <w:r>
              <w:rPr>
                <w:rFonts w:ascii="Arial" w:hAnsi="Arial" w:cs="Arial"/>
                <w:sz w:val="18"/>
              </w:rPr>
              <w:t>defining objectives and</w:t>
            </w:r>
          </w:p>
          <w:p w:rsidR="00C963D2" w:rsidRDefault="00C963D2">
            <w:pPr>
              <w:pStyle w:val="TableText"/>
              <w:rPr>
                <w:rFonts w:ascii="Arial" w:hAnsi="Arial" w:cs="Arial"/>
                <w:sz w:val="18"/>
              </w:rPr>
            </w:pPr>
            <w:r>
              <w:rPr>
                <w:rFonts w:ascii="Arial" w:hAnsi="Arial" w:cs="Arial"/>
                <w:sz w:val="18"/>
              </w:rPr>
              <w:t>desired outcomes, assessment; and</w:t>
            </w:r>
          </w:p>
          <w:p w:rsidR="00C963D2" w:rsidRDefault="00C963D2">
            <w:pPr>
              <w:pStyle w:val="TableText"/>
              <w:rPr>
                <w:rFonts w:ascii="Arial" w:hAnsi="Arial" w:cs="Arial"/>
                <w:sz w:val="18"/>
              </w:rPr>
            </w:pPr>
            <w:r>
              <w:rPr>
                <w:rFonts w:ascii="Arial" w:hAnsi="Arial" w:cs="Arial"/>
                <w:sz w:val="18"/>
              </w:rPr>
              <w:t>improvement cycles;</w:t>
            </w:r>
          </w:p>
          <w:p w:rsidR="00C963D2" w:rsidRDefault="00C963D2">
            <w:pPr>
              <w:pStyle w:val="TableText"/>
              <w:rPr>
                <w:rFonts w:ascii="Arial" w:hAnsi="Arial" w:cs="Arial"/>
                <w:sz w:val="18"/>
              </w:rPr>
            </w:pPr>
            <w:r>
              <w:rPr>
                <w:rFonts w:ascii="Arial" w:hAnsi="Arial" w:cs="Arial"/>
                <w:sz w:val="18"/>
              </w:rPr>
              <w:t>sustained evidence of</w:t>
            </w:r>
          </w:p>
          <w:p w:rsidR="00C963D2" w:rsidRDefault="00C963D2">
            <w:pPr>
              <w:pStyle w:val="TableText"/>
              <w:rPr>
                <w:rFonts w:ascii="Arial" w:hAnsi="Arial" w:cs="Arial"/>
                <w:sz w:val="18"/>
              </w:rPr>
            </w:pPr>
            <w:r>
              <w:rPr>
                <w:rFonts w:ascii="Arial" w:hAnsi="Arial" w:cs="Arial"/>
                <w:sz w:val="18"/>
              </w:rPr>
              <w:t>strategic partnership with</w:t>
            </w:r>
          </w:p>
          <w:p w:rsidR="00C963D2" w:rsidRDefault="00C963D2">
            <w:pPr>
              <w:pStyle w:val="TableText"/>
              <w:rPr>
                <w:rFonts w:ascii="Arial" w:hAnsi="Arial" w:cs="Arial"/>
                <w:sz w:val="18"/>
              </w:rPr>
            </w:pPr>
            <w:r>
              <w:rPr>
                <w:rFonts w:ascii="Arial" w:hAnsi="Arial" w:cs="Arial"/>
                <w:sz w:val="18"/>
              </w:rPr>
              <w:t>all key constituents</w:t>
            </w:r>
          </w:p>
        </w:tc>
        <w:tc>
          <w:tcPr>
            <w:tcW w:w="2192" w:type="dxa"/>
          </w:tcPr>
          <w:p w:rsidR="00C963D2" w:rsidRDefault="00C963D2">
            <w:pPr>
              <w:pStyle w:val="TableText"/>
              <w:rPr>
                <w:rFonts w:ascii="Arial" w:hAnsi="Arial" w:cs="Arial"/>
                <w:sz w:val="18"/>
              </w:rPr>
            </w:pPr>
            <w:r>
              <w:rPr>
                <w:rFonts w:ascii="Arial" w:hAnsi="Arial" w:cs="Arial"/>
                <w:sz w:val="18"/>
              </w:rPr>
              <w:t>Processes for all elements of criteria are quantitatively understood and controlled; clearly tied to mission, program</w:t>
            </w:r>
          </w:p>
          <w:p w:rsidR="00C963D2" w:rsidRDefault="00C963D2">
            <w:pPr>
              <w:pStyle w:val="TableText"/>
              <w:rPr>
                <w:rFonts w:ascii="Arial" w:hAnsi="Arial" w:cs="Arial"/>
                <w:sz w:val="18"/>
              </w:rPr>
            </w:pPr>
            <w:r>
              <w:rPr>
                <w:rFonts w:ascii="Arial" w:hAnsi="Arial" w:cs="Arial"/>
                <w:sz w:val="18"/>
              </w:rPr>
              <w:t>objectives, and</w:t>
            </w:r>
          </w:p>
          <w:p w:rsidR="00C963D2" w:rsidRDefault="00C963D2">
            <w:pPr>
              <w:pStyle w:val="TableText"/>
              <w:rPr>
                <w:rFonts w:ascii="Arial" w:hAnsi="Arial" w:cs="Arial"/>
                <w:sz w:val="18"/>
              </w:rPr>
            </w:pPr>
            <w:r>
              <w:rPr>
                <w:rFonts w:ascii="Arial" w:hAnsi="Arial" w:cs="Arial"/>
                <w:sz w:val="18"/>
              </w:rPr>
              <w:t>constituent needs;</w:t>
            </w:r>
          </w:p>
          <w:p w:rsidR="00C963D2" w:rsidRDefault="00C963D2">
            <w:pPr>
              <w:pStyle w:val="TableText"/>
              <w:rPr>
                <w:rFonts w:ascii="Arial" w:hAnsi="Arial" w:cs="Arial"/>
                <w:sz w:val="18"/>
              </w:rPr>
            </w:pPr>
            <w:r>
              <w:rPr>
                <w:rFonts w:ascii="Arial" w:hAnsi="Arial" w:cs="Arial"/>
                <w:sz w:val="18"/>
              </w:rPr>
              <w:t>seen as benchmarks</w:t>
            </w:r>
          </w:p>
          <w:p w:rsidR="00C963D2" w:rsidRDefault="00C963D2">
            <w:pPr>
              <w:pStyle w:val="TableText"/>
              <w:rPr>
                <w:rFonts w:ascii="Arial" w:hAnsi="Arial" w:cs="Arial"/>
                <w:sz w:val="18"/>
              </w:rPr>
            </w:pPr>
            <w:r>
              <w:rPr>
                <w:rFonts w:ascii="Arial" w:hAnsi="Arial" w:cs="Arial"/>
                <w:sz w:val="18"/>
              </w:rPr>
              <w:t>by other institutions</w:t>
            </w:r>
          </w:p>
        </w:tc>
        <w:tc>
          <w:tcPr>
            <w:tcW w:w="2137" w:type="dxa"/>
          </w:tcPr>
          <w:p w:rsidR="00C963D2" w:rsidRDefault="00C963D2">
            <w:pPr>
              <w:pStyle w:val="TableText"/>
              <w:rPr>
                <w:rFonts w:ascii="Arial" w:hAnsi="Arial" w:cs="Arial"/>
                <w:sz w:val="18"/>
              </w:rPr>
            </w:pPr>
            <w:r>
              <w:rPr>
                <w:rFonts w:ascii="Arial" w:hAnsi="Arial" w:cs="Arial"/>
                <w:sz w:val="18"/>
              </w:rPr>
              <w:t>All outcomes defined; systematic evaluation and</w:t>
            </w:r>
          </w:p>
          <w:p w:rsidR="00C963D2" w:rsidRDefault="00C963D2">
            <w:pPr>
              <w:pStyle w:val="TableText"/>
              <w:rPr>
                <w:rFonts w:ascii="Arial" w:hAnsi="Arial" w:cs="Arial"/>
                <w:sz w:val="18"/>
              </w:rPr>
            </w:pPr>
            <w:r>
              <w:rPr>
                <w:rFonts w:ascii="Arial" w:hAnsi="Arial" w:cs="Arial"/>
                <w:sz w:val="18"/>
              </w:rPr>
              <w:t>process improvement</w:t>
            </w:r>
          </w:p>
          <w:p w:rsidR="00C963D2" w:rsidRDefault="00C963D2">
            <w:pPr>
              <w:pStyle w:val="TableText"/>
              <w:rPr>
                <w:rFonts w:ascii="Arial" w:hAnsi="Arial" w:cs="Arial"/>
                <w:sz w:val="18"/>
              </w:rPr>
            </w:pPr>
            <w:r>
              <w:rPr>
                <w:rFonts w:ascii="Arial" w:hAnsi="Arial" w:cs="Arial"/>
                <w:sz w:val="18"/>
              </w:rPr>
              <w:t>in place; all support</w:t>
            </w:r>
          </w:p>
          <w:p w:rsidR="00C963D2" w:rsidRDefault="00C963D2">
            <w:pPr>
              <w:pStyle w:val="TableText"/>
              <w:rPr>
                <w:rFonts w:ascii="Arial" w:hAnsi="Arial" w:cs="Arial"/>
                <w:sz w:val="18"/>
              </w:rPr>
            </w:pPr>
            <w:r>
              <w:rPr>
                <w:rFonts w:ascii="Arial" w:hAnsi="Arial" w:cs="Arial"/>
                <w:sz w:val="18"/>
              </w:rPr>
              <w:t>areas involved;</w:t>
            </w:r>
          </w:p>
          <w:p w:rsidR="00C963D2" w:rsidRDefault="00C963D2">
            <w:pPr>
              <w:pStyle w:val="TableText"/>
              <w:rPr>
                <w:rFonts w:ascii="Arial" w:hAnsi="Arial" w:cs="Arial"/>
                <w:sz w:val="18"/>
              </w:rPr>
            </w:pPr>
            <w:r>
              <w:rPr>
                <w:rFonts w:ascii="Arial" w:hAnsi="Arial" w:cs="Arial"/>
                <w:sz w:val="18"/>
              </w:rPr>
              <w:t>common sources of</w:t>
            </w:r>
          </w:p>
          <w:p w:rsidR="00C963D2" w:rsidRDefault="00C963D2">
            <w:pPr>
              <w:pStyle w:val="TableText"/>
              <w:rPr>
                <w:rFonts w:ascii="Arial" w:hAnsi="Arial" w:cs="Arial"/>
                <w:sz w:val="18"/>
              </w:rPr>
            </w:pPr>
            <w:r>
              <w:rPr>
                <w:rFonts w:ascii="Arial" w:hAnsi="Arial" w:cs="Arial"/>
                <w:sz w:val="18"/>
              </w:rPr>
              <w:t>problems understood</w:t>
            </w:r>
          </w:p>
          <w:p w:rsidR="00C963D2" w:rsidRDefault="00C963D2">
            <w:pPr>
              <w:pStyle w:val="TableText"/>
              <w:rPr>
                <w:rFonts w:ascii="Arial" w:hAnsi="Arial" w:cs="Arial"/>
                <w:sz w:val="18"/>
              </w:rPr>
            </w:pPr>
            <w:r>
              <w:rPr>
                <w:rFonts w:ascii="Arial" w:hAnsi="Arial" w:cs="Arial"/>
                <w:sz w:val="18"/>
              </w:rPr>
              <w:t>and eliminated</w:t>
            </w:r>
          </w:p>
        </w:tc>
        <w:tc>
          <w:tcPr>
            <w:tcW w:w="2018" w:type="dxa"/>
          </w:tcPr>
          <w:p w:rsidR="00C963D2" w:rsidRDefault="00C963D2">
            <w:pPr>
              <w:pStyle w:val="TableText"/>
              <w:rPr>
                <w:rFonts w:ascii="Arial" w:hAnsi="Arial" w:cs="Arial"/>
                <w:sz w:val="18"/>
              </w:rPr>
            </w:pPr>
            <w:r>
              <w:rPr>
                <w:rFonts w:ascii="Arial" w:hAnsi="Arial" w:cs="Arial"/>
                <w:sz w:val="18"/>
              </w:rPr>
              <w:t>World-class outcomes; sustained results;</w:t>
            </w:r>
          </w:p>
          <w:p w:rsidR="00C963D2" w:rsidRDefault="00C963D2">
            <w:pPr>
              <w:pStyle w:val="TableText"/>
              <w:rPr>
                <w:rFonts w:ascii="Arial" w:hAnsi="Arial" w:cs="Arial"/>
                <w:sz w:val="18"/>
              </w:rPr>
            </w:pPr>
            <w:r>
              <w:rPr>
                <w:rFonts w:ascii="Arial" w:hAnsi="Arial" w:cs="Arial"/>
                <w:sz w:val="18"/>
              </w:rPr>
              <w:t>results clearly caused by systematic approach</w:t>
            </w:r>
          </w:p>
        </w:tc>
        <w:tc>
          <w:tcPr>
            <w:tcW w:w="1750" w:type="dxa"/>
          </w:tcPr>
          <w:p w:rsidR="00C963D2" w:rsidRDefault="00C963D2">
            <w:pPr>
              <w:pStyle w:val="TableText"/>
              <w:rPr>
                <w:rFonts w:ascii="Arial" w:hAnsi="Arial" w:cs="Arial"/>
                <w:sz w:val="18"/>
              </w:rPr>
            </w:pPr>
            <w:r>
              <w:rPr>
                <w:rFonts w:ascii="Arial" w:hAnsi="Arial" w:cs="Arial"/>
                <w:sz w:val="18"/>
              </w:rPr>
              <w:t>Sound, highly integrated system;</w:t>
            </w:r>
          </w:p>
          <w:p w:rsidR="00C963D2" w:rsidRDefault="00C963D2">
            <w:pPr>
              <w:pStyle w:val="TableText"/>
              <w:rPr>
                <w:rFonts w:ascii="Arial" w:hAnsi="Arial" w:cs="Arial"/>
                <w:sz w:val="18"/>
              </w:rPr>
            </w:pPr>
            <w:r>
              <w:rPr>
                <w:rFonts w:ascii="Arial" w:hAnsi="Arial" w:cs="Arial"/>
                <w:sz w:val="18"/>
              </w:rPr>
              <w:t>deployed throughout</w:t>
            </w:r>
          </w:p>
          <w:p w:rsidR="00C963D2" w:rsidRDefault="00C963D2">
            <w:pPr>
              <w:pStyle w:val="TableText"/>
              <w:rPr>
                <w:rFonts w:ascii="Arial" w:hAnsi="Arial" w:cs="Arial"/>
                <w:sz w:val="18"/>
              </w:rPr>
            </w:pPr>
            <w:r>
              <w:rPr>
                <w:rFonts w:ascii="Arial" w:hAnsi="Arial" w:cs="Arial"/>
                <w:sz w:val="18"/>
              </w:rPr>
              <w:t>the program, college,</w:t>
            </w:r>
          </w:p>
          <w:p w:rsidR="00C963D2" w:rsidRDefault="00C963D2">
            <w:pPr>
              <w:pStyle w:val="TableText"/>
              <w:rPr>
                <w:rFonts w:ascii="Arial" w:hAnsi="Arial" w:cs="Arial"/>
                <w:sz w:val="18"/>
              </w:rPr>
            </w:pPr>
            <w:r>
              <w:rPr>
                <w:rFonts w:ascii="Arial" w:hAnsi="Arial" w:cs="Arial"/>
                <w:sz w:val="18"/>
              </w:rPr>
              <w:t>and institution;</w:t>
            </w:r>
          </w:p>
          <w:p w:rsidR="00C963D2" w:rsidRDefault="00C963D2">
            <w:pPr>
              <w:pStyle w:val="TableText"/>
              <w:rPr>
                <w:rFonts w:ascii="Arial" w:hAnsi="Arial" w:cs="Arial"/>
                <w:sz w:val="18"/>
              </w:rPr>
            </w:pPr>
            <w:r>
              <w:rPr>
                <w:rFonts w:ascii="Arial" w:hAnsi="Arial" w:cs="Arial"/>
                <w:sz w:val="18"/>
              </w:rPr>
              <w:t>driven by mission</w:t>
            </w:r>
          </w:p>
          <w:p w:rsidR="00C963D2" w:rsidRDefault="00C963D2">
            <w:pPr>
              <w:pStyle w:val="TableText"/>
              <w:rPr>
                <w:rFonts w:ascii="Arial" w:hAnsi="Arial" w:cs="Arial"/>
                <w:sz w:val="18"/>
              </w:rPr>
            </w:pPr>
            <w:r>
              <w:rPr>
                <w:rFonts w:ascii="Arial" w:hAnsi="Arial" w:cs="Arial"/>
                <w:sz w:val="18"/>
              </w:rPr>
              <w:t>and objectives</w:t>
            </w:r>
          </w:p>
        </w:tc>
      </w:tr>
    </w:tbl>
    <w:p w:rsidR="00C963D2" w:rsidRDefault="00C963D2">
      <w:pPr>
        <w:pStyle w:val="BodyText"/>
        <w:jc w:val="center"/>
      </w:pPr>
    </w:p>
    <w:p w:rsidR="00C963D2" w:rsidRDefault="00C963D2">
      <w:pPr>
        <w:pStyle w:val="BodyText"/>
        <w:jc w:val="center"/>
      </w:pPr>
    </w:p>
    <w:p w:rsidR="00C963D2" w:rsidRDefault="00C963D2">
      <w:pPr>
        <w:pStyle w:val="BodyText"/>
        <w:jc w:val="center"/>
        <w:rPr>
          <w:sz w:val="28"/>
        </w:rPr>
      </w:pPr>
      <w:proofErr w:type="gramStart"/>
      <w:r>
        <w:rPr>
          <w:b/>
          <w:sz w:val="28"/>
        </w:rPr>
        <w:t>Figure 1.</w:t>
      </w:r>
      <w:proofErr w:type="gramEnd"/>
      <w:r w:rsidR="00251B1F">
        <w:rPr>
          <w:b/>
          <w:sz w:val="28"/>
        </w:rPr>
        <w:t xml:space="preserve"> </w:t>
      </w:r>
      <w:r>
        <w:rPr>
          <w:b/>
          <w:sz w:val="28"/>
        </w:rPr>
        <w:t>Matrix for Implementation Assessment</w:t>
      </w:r>
    </w:p>
    <w:p w:rsidR="00C963D2" w:rsidRDefault="00C963D2">
      <w:pPr>
        <w:pStyle w:val="BodyText"/>
        <w:jc w:val="center"/>
        <w:sectPr w:rsidR="00C963D2">
          <w:pgSz w:w="15840" w:h="12240" w:orient="landscape" w:code="1"/>
          <w:pgMar w:top="1440" w:right="1440" w:bottom="1440" w:left="1440" w:header="720" w:footer="1152" w:gutter="0"/>
          <w:cols w:space="720"/>
          <w:noEndnote/>
        </w:sectPr>
      </w:pPr>
    </w:p>
    <w:p w:rsidR="00C963D2" w:rsidRDefault="00C963D2">
      <w:pPr>
        <w:rPr>
          <w:b/>
        </w:rPr>
      </w:pPr>
    </w:p>
    <w:p w:rsidR="00C963D2" w:rsidRDefault="00C963D2">
      <w:pPr>
        <w:jc w:val="center"/>
        <w:rPr>
          <w:b/>
        </w:rPr>
      </w:pPr>
    </w:p>
    <w:p w:rsidR="00C963D2" w:rsidRDefault="00C963D2">
      <w:pPr>
        <w:pStyle w:val="BodyText"/>
      </w:pPr>
    </w:p>
    <w:p w:rsidR="0059433C" w:rsidRDefault="0059433C">
      <w:pPr>
        <w:pStyle w:val="BodyText"/>
        <w:jc w:val="center"/>
        <w:rPr>
          <w:b/>
          <w:sz w:val="28"/>
          <w:szCs w:val="28"/>
          <w:u w:val="single"/>
        </w:rPr>
      </w:pPr>
      <w:r w:rsidRPr="0059433C">
        <w:rPr>
          <w:b/>
          <w:sz w:val="28"/>
          <w:szCs w:val="28"/>
          <w:u w:val="single"/>
        </w:rPr>
        <w:t>Recommendations</w:t>
      </w:r>
    </w:p>
    <w:p w:rsidR="0059433C" w:rsidRDefault="0059433C" w:rsidP="0059433C">
      <w:pPr>
        <w:pStyle w:val="BodyText"/>
        <w:rPr>
          <w:b/>
          <w:sz w:val="28"/>
          <w:szCs w:val="28"/>
          <w:u w:val="single"/>
        </w:rPr>
      </w:pPr>
    </w:p>
    <w:p w:rsidR="0059433C" w:rsidRDefault="0059433C" w:rsidP="0059433C">
      <w:pPr>
        <w:pStyle w:val="BodyText"/>
        <w:rPr>
          <w:b/>
          <w:sz w:val="28"/>
          <w:szCs w:val="28"/>
          <w:u w:val="single"/>
        </w:rPr>
      </w:pPr>
      <w:r>
        <w:rPr>
          <w:b/>
          <w:sz w:val="28"/>
          <w:szCs w:val="28"/>
          <w:u w:val="single"/>
        </w:rPr>
        <w:t>Please list your recommendations to the institution that are intended to improve their visit preparation.</w:t>
      </w:r>
    </w:p>
    <w:p w:rsidR="0059433C" w:rsidRDefault="0059433C" w:rsidP="0059433C">
      <w:pPr>
        <w:pStyle w:val="BodyText"/>
        <w:rPr>
          <w:b/>
          <w:sz w:val="28"/>
          <w:szCs w:val="28"/>
          <w:u w:val="single"/>
        </w:rPr>
      </w:pPr>
    </w:p>
    <w:p w:rsidR="0059433C" w:rsidRPr="001E601D" w:rsidRDefault="0059433C" w:rsidP="0059433C">
      <w:pPr>
        <w:pStyle w:val="BodyText"/>
        <w:rPr>
          <w:b/>
          <w:sz w:val="28"/>
          <w:szCs w:val="28"/>
          <w:u w:val="single"/>
        </w:rPr>
      </w:pPr>
    </w:p>
    <w:p w:rsidR="00C47DDD" w:rsidRPr="00183B66" w:rsidRDefault="00C47DDD" w:rsidP="0059433C">
      <w:pPr>
        <w:pStyle w:val="BodyText"/>
        <w:jc w:val="center"/>
        <w:rPr>
          <w:rFonts w:asciiTheme="minorHAnsi" w:hAnsiTheme="minorHAnsi" w:cstheme="minorHAnsi"/>
          <w:b/>
          <w:u w:val="single"/>
        </w:rPr>
      </w:pPr>
    </w:p>
    <w:p w:rsidR="001E601D" w:rsidRPr="00183B66" w:rsidRDefault="001E601D" w:rsidP="001E601D">
      <w:pPr>
        <w:pStyle w:val="BodyText"/>
        <w:numPr>
          <w:ilvl w:val="0"/>
          <w:numId w:val="18"/>
        </w:numPr>
        <w:rPr>
          <w:rFonts w:asciiTheme="minorHAnsi" w:hAnsiTheme="minorHAnsi" w:cstheme="minorHAnsi"/>
          <w:b/>
        </w:rPr>
      </w:pPr>
      <w:r w:rsidRPr="00183B66">
        <w:rPr>
          <w:rFonts w:asciiTheme="minorHAnsi" w:hAnsiTheme="minorHAnsi" w:cstheme="minorHAnsi"/>
          <w:b/>
        </w:rPr>
        <w:t>Many sections need to be completed. It is difficult to comment on those.</w:t>
      </w:r>
    </w:p>
    <w:p w:rsidR="001E601D" w:rsidRPr="001E601D" w:rsidRDefault="001E601D" w:rsidP="001E601D">
      <w:pPr>
        <w:pStyle w:val="BodyText"/>
        <w:numPr>
          <w:ilvl w:val="0"/>
          <w:numId w:val="18"/>
        </w:numPr>
        <w:rPr>
          <w:rFonts w:asciiTheme="minorHAnsi" w:hAnsiTheme="minorHAnsi" w:cstheme="minorHAnsi"/>
          <w:b/>
        </w:rPr>
      </w:pPr>
      <w:r w:rsidRPr="001E601D">
        <w:rPr>
          <w:rFonts w:asciiTheme="minorHAnsi" w:hAnsiTheme="minorHAnsi" w:cstheme="minorHAnsi"/>
          <w:b/>
        </w:rPr>
        <w:t>The material on constituent involvement does not show the strong interest in the advisory board in the program.</w:t>
      </w:r>
      <w:r>
        <w:rPr>
          <w:rFonts w:asciiTheme="minorHAnsi" w:hAnsiTheme="minorHAnsi" w:cstheme="minorHAnsi"/>
          <w:b/>
        </w:rPr>
        <w:t xml:space="preserve"> This needs to be developed.</w:t>
      </w:r>
    </w:p>
    <w:p w:rsidR="001E601D" w:rsidRPr="001E601D" w:rsidRDefault="001E601D" w:rsidP="001E601D">
      <w:pPr>
        <w:pStyle w:val="BodyText"/>
        <w:numPr>
          <w:ilvl w:val="0"/>
          <w:numId w:val="18"/>
        </w:numPr>
        <w:rPr>
          <w:rFonts w:asciiTheme="minorHAnsi" w:hAnsiTheme="minorHAnsi" w:cstheme="minorHAnsi"/>
          <w:b/>
        </w:rPr>
      </w:pPr>
      <w:r>
        <w:rPr>
          <w:rFonts w:asciiTheme="minorHAnsi" w:hAnsiTheme="minorHAnsi" w:cstheme="minorHAnsi"/>
          <w:b/>
        </w:rPr>
        <w:t>An older version of the SOs is used. Use the version from the 2012-2013 criteria.</w:t>
      </w:r>
    </w:p>
    <w:p w:rsidR="001E601D" w:rsidRDefault="001E601D" w:rsidP="001E601D">
      <w:pPr>
        <w:pStyle w:val="BodyText"/>
        <w:numPr>
          <w:ilvl w:val="0"/>
          <w:numId w:val="18"/>
        </w:numPr>
        <w:rPr>
          <w:rFonts w:asciiTheme="minorHAnsi" w:hAnsiTheme="minorHAnsi" w:cstheme="minorHAnsi"/>
          <w:b/>
        </w:rPr>
      </w:pPr>
      <w:r>
        <w:rPr>
          <w:rFonts w:asciiTheme="minorHAnsi" w:hAnsiTheme="minorHAnsi" w:cstheme="minorHAnsi"/>
          <w:b/>
        </w:rPr>
        <w:t>Criterion 4 is critical. Show data, not simply conclusions. Show how the data have been used, and show examples where the data have been used to effect change, and then following reassessment. Identify these clearly.</w:t>
      </w:r>
    </w:p>
    <w:p w:rsidR="001E601D" w:rsidRPr="001E601D" w:rsidRDefault="001E601D" w:rsidP="001E601D">
      <w:pPr>
        <w:pStyle w:val="BodyText"/>
        <w:numPr>
          <w:ilvl w:val="0"/>
          <w:numId w:val="18"/>
        </w:numPr>
        <w:rPr>
          <w:rFonts w:asciiTheme="minorHAnsi" w:hAnsiTheme="minorHAnsi" w:cstheme="minorHAnsi"/>
          <w:b/>
        </w:rPr>
      </w:pPr>
      <w:r>
        <w:rPr>
          <w:rFonts w:asciiTheme="minorHAnsi" w:hAnsiTheme="minorHAnsi" w:cstheme="minorHAnsi"/>
          <w:b/>
        </w:rPr>
        <w:t>Document other changes (not assessment data driven), but do so in a 2</w:t>
      </w:r>
      <w:r w:rsidRPr="001E601D">
        <w:rPr>
          <w:rFonts w:asciiTheme="minorHAnsi" w:hAnsiTheme="minorHAnsi" w:cstheme="minorHAnsi"/>
          <w:b/>
          <w:vertAlign w:val="superscript"/>
        </w:rPr>
        <w:t>nd</w:t>
      </w:r>
      <w:r>
        <w:rPr>
          <w:rFonts w:asciiTheme="minorHAnsi" w:hAnsiTheme="minorHAnsi" w:cstheme="minorHAnsi"/>
          <w:b/>
        </w:rPr>
        <w:t xml:space="preserve"> table.</w:t>
      </w:r>
    </w:p>
    <w:p w:rsidR="001E601D" w:rsidRPr="001E601D" w:rsidRDefault="004874BB" w:rsidP="001E601D">
      <w:pPr>
        <w:pStyle w:val="BodyText"/>
        <w:numPr>
          <w:ilvl w:val="0"/>
          <w:numId w:val="18"/>
        </w:numPr>
        <w:rPr>
          <w:rFonts w:asciiTheme="minorHAnsi" w:hAnsiTheme="minorHAnsi" w:cstheme="minorHAnsi"/>
          <w:b/>
        </w:rPr>
      </w:pPr>
      <w:r>
        <w:rPr>
          <w:rFonts w:asciiTheme="minorHAnsi" w:hAnsiTheme="minorHAnsi" w:cstheme="minorHAnsi"/>
          <w:b/>
        </w:rPr>
        <w:t xml:space="preserve">The faculty and curricular sections need to be completed. Since the program criteria refer strictly to curricular items, the material from Criterion 5 and the material from Criterion 9 may be combined, with suitable referencing. Often this works well. </w:t>
      </w:r>
    </w:p>
    <w:p w:rsidR="001E601D" w:rsidRPr="001E601D" w:rsidRDefault="00183B66" w:rsidP="001E601D">
      <w:pPr>
        <w:pStyle w:val="BodyText"/>
        <w:numPr>
          <w:ilvl w:val="0"/>
          <w:numId w:val="18"/>
        </w:numPr>
        <w:rPr>
          <w:rFonts w:asciiTheme="minorHAnsi" w:hAnsiTheme="minorHAnsi" w:cstheme="minorHAnsi"/>
          <w:b/>
        </w:rPr>
      </w:pPr>
      <w:r>
        <w:rPr>
          <w:rFonts w:asciiTheme="minorHAnsi" w:hAnsiTheme="minorHAnsi" w:cstheme="minorHAnsi"/>
          <w:b/>
        </w:rPr>
        <w:t>Be sure to show your strengths.</w:t>
      </w:r>
    </w:p>
    <w:p w:rsidR="001E601D" w:rsidRDefault="001E601D" w:rsidP="00183B66">
      <w:pPr>
        <w:pStyle w:val="BodyText"/>
        <w:ind w:left="1080"/>
        <w:rPr>
          <w:rFonts w:asciiTheme="minorHAnsi" w:hAnsiTheme="minorHAnsi" w:cstheme="minorHAnsi"/>
        </w:rPr>
      </w:pPr>
      <w:bookmarkStart w:id="0" w:name="_GoBack"/>
      <w:bookmarkEnd w:id="0"/>
    </w:p>
    <w:p w:rsidR="0059433C" w:rsidRPr="001E601D" w:rsidRDefault="0059433C" w:rsidP="001E601D">
      <w:pPr>
        <w:pStyle w:val="BodyText"/>
        <w:numPr>
          <w:ilvl w:val="0"/>
          <w:numId w:val="18"/>
        </w:numPr>
        <w:rPr>
          <w:rFonts w:asciiTheme="minorHAnsi" w:hAnsiTheme="minorHAnsi" w:cstheme="minorHAnsi"/>
        </w:rPr>
      </w:pPr>
      <w:r w:rsidRPr="001E601D">
        <w:rPr>
          <w:b/>
          <w:u w:val="single"/>
        </w:rPr>
        <w:br w:type="page"/>
      </w:r>
      <w:r w:rsidR="00C23B6F" w:rsidRPr="001E601D">
        <w:rPr>
          <w:rFonts w:asciiTheme="minorHAnsi" w:hAnsiTheme="minorHAnsi" w:cstheme="minorHAnsi"/>
          <w:b/>
        </w:rPr>
        <w:lastRenderedPageBreak/>
        <w:t>201</w:t>
      </w:r>
      <w:r w:rsidR="007E37B4" w:rsidRPr="001E601D">
        <w:rPr>
          <w:rFonts w:asciiTheme="minorHAnsi" w:hAnsiTheme="minorHAnsi" w:cstheme="minorHAnsi"/>
          <w:b/>
        </w:rPr>
        <w:t>1</w:t>
      </w:r>
      <w:r w:rsidR="00C23B6F" w:rsidRPr="001E601D">
        <w:rPr>
          <w:rFonts w:asciiTheme="minorHAnsi" w:hAnsiTheme="minorHAnsi" w:cstheme="minorHAnsi"/>
          <w:b/>
        </w:rPr>
        <w:t>-201</w:t>
      </w:r>
      <w:r w:rsidR="007E37B4" w:rsidRPr="001E601D">
        <w:rPr>
          <w:rFonts w:asciiTheme="minorHAnsi" w:hAnsiTheme="minorHAnsi" w:cstheme="minorHAnsi"/>
          <w:b/>
        </w:rPr>
        <w:t>2</w:t>
      </w:r>
      <w:r w:rsidRPr="001E601D">
        <w:rPr>
          <w:rFonts w:asciiTheme="minorHAnsi" w:hAnsiTheme="minorHAnsi" w:cstheme="minorHAnsi"/>
          <w:b/>
        </w:rPr>
        <w:t xml:space="preserve"> PROGRAM EVALUATOR </w:t>
      </w:r>
      <w:proofErr w:type="gramStart"/>
      <w:r w:rsidRPr="001E601D">
        <w:rPr>
          <w:rFonts w:asciiTheme="minorHAnsi" w:hAnsiTheme="minorHAnsi" w:cstheme="minorHAnsi"/>
          <w:b/>
        </w:rPr>
        <w:t>WORKSHEET</w:t>
      </w:r>
      <w:proofErr w:type="gramEnd"/>
    </w:p>
    <w:tbl>
      <w:tblPr>
        <w:tblW w:w="93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10"/>
        <w:gridCol w:w="3240"/>
        <w:gridCol w:w="1890"/>
        <w:gridCol w:w="2520"/>
      </w:tblGrid>
      <w:tr w:rsidR="0059433C" w:rsidRPr="00736B0F" w:rsidTr="0059433C">
        <w:tc>
          <w:tcPr>
            <w:tcW w:w="1710" w:type="dxa"/>
            <w:vAlign w:val="center"/>
          </w:tcPr>
          <w:p w:rsidR="0059433C" w:rsidRPr="00736B0F" w:rsidRDefault="0059433C" w:rsidP="00835BE0">
            <w:pPr>
              <w:pStyle w:val="BodyText"/>
              <w:rPr>
                <w:rFonts w:asciiTheme="minorHAnsi" w:hAnsiTheme="minorHAnsi" w:cstheme="minorHAnsi"/>
                <w:b/>
                <w:sz w:val="20"/>
              </w:rPr>
            </w:pPr>
            <w:r w:rsidRPr="00736B0F">
              <w:rPr>
                <w:rFonts w:asciiTheme="minorHAnsi" w:hAnsiTheme="minorHAnsi" w:cstheme="minorHAnsi"/>
                <w:b/>
                <w:sz w:val="20"/>
              </w:rPr>
              <w:t>Institution</w:t>
            </w:r>
          </w:p>
        </w:tc>
        <w:tc>
          <w:tcPr>
            <w:tcW w:w="7650" w:type="dxa"/>
            <w:gridSpan w:val="3"/>
            <w:vAlign w:val="center"/>
          </w:tcPr>
          <w:p w:rsidR="0059433C" w:rsidRPr="00736B0F" w:rsidRDefault="00C47DDD" w:rsidP="00835BE0">
            <w:pPr>
              <w:pStyle w:val="BodyText"/>
              <w:rPr>
                <w:rFonts w:asciiTheme="minorHAnsi" w:hAnsiTheme="minorHAnsi" w:cstheme="minorHAnsi"/>
                <w:b/>
                <w:sz w:val="20"/>
              </w:rPr>
            </w:pPr>
            <w:r>
              <w:rPr>
                <w:rFonts w:asciiTheme="minorHAnsi" w:hAnsiTheme="minorHAnsi" w:cstheme="minorHAnsi"/>
                <w:b/>
                <w:sz w:val="20"/>
              </w:rPr>
              <w:t>UCR</w:t>
            </w:r>
          </w:p>
        </w:tc>
      </w:tr>
      <w:tr w:rsidR="0059433C" w:rsidRPr="00736B0F" w:rsidTr="0059433C">
        <w:tc>
          <w:tcPr>
            <w:tcW w:w="1710" w:type="dxa"/>
            <w:vAlign w:val="center"/>
          </w:tcPr>
          <w:p w:rsidR="0059433C" w:rsidRPr="00736B0F" w:rsidRDefault="0059433C" w:rsidP="00835BE0">
            <w:pPr>
              <w:pStyle w:val="BodyText"/>
              <w:rPr>
                <w:rFonts w:asciiTheme="minorHAnsi" w:hAnsiTheme="minorHAnsi" w:cstheme="minorHAnsi"/>
                <w:b/>
                <w:sz w:val="20"/>
              </w:rPr>
            </w:pPr>
            <w:r w:rsidRPr="00736B0F">
              <w:rPr>
                <w:rFonts w:asciiTheme="minorHAnsi" w:hAnsiTheme="minorHAnsi" w:cstheme="minorHAnsi"/>
                <w:b/>
                <w:sz w:val="20"/>
              </w:rPr>
              <w:t>Program Name</w:t>
            </w:r>
          </w:p>
        </w:tc>
        <w:tc>
          <w:tcPr>
            <w:tcW w:w="3240" w:type="dxa"/>
            <w:vAlign w:val="center"/>
          </w:tcPr>
          <w:p w:rsidR="0059433C" w:rsidRPr="00736B0F" w:rsidRDefault="0059433C" w:rsidP="00835BE0">
            <w:pPr>
              <w:pStyle w:val="BodyText"/>
              <w:rPr>
                <w:rFonts w:asciiTheme="minorHAnsi" w:hAnsiTheme="minorHAnsi" w:cstheme="minorHAnsi"/>
                <w:b/>
                <w:sz w:val="18"/>
                <w:szCs w:val="18"/>
              </w:rPr>
            </w:pPr>
          </w:p>
        </w:tc>
        <w:tc>
          <w:tcPr>
            <w:tcW w:w="1890" w:type="dxa"/>
            <w:vAlign w:val="center"/>
          </w:tcPr>
          <w:p w:rsidR="0059433C" w:rsidRPr="00736B0F" w:rsidRDefault="0059433C" w:rsidP="00835BE0">
            <w:pPr>
              <w:pStyle w:val="BodyText"/>
              <w:rPr>
                <w:rFonts w:asciiTheme="minorHAnsi" w:hAnsiTheme="minorHAnsi" w:cstheme="minorHAnsi"/>
                <w:b/>
                <w:sz w:val="18"/>
                <w:szCs w:val="18"/>
              </w:rPr>
            </w:pPr>
            <w:r w:rsidRPr="00736B0F">
              <w:rPr>
                <w:rFonts w:asciiTheme="minorHAnsi" w:hAnsiTheme="minorHAnsi" w:cstheme="minorHAnsi"/>
                <w:b/>
                <w:sz w:val="18"/>
                <w:szCs w:val="18"/>
              </w:rPr>
              <w:t>Program Evaluator</w:t>
            </w:r>
          </w:p>
        </w:tc>
        <w:tc>
          <w:tcPr>
            <w:tcW w:w="2520" w:type="dxa"/>
            <w:vAlign w:val="center"/>
          </w:tcPr>
          <w:p w:rsidR="0059433C" w:rsidRPr="00736B0F" w:rsidRDefault="00C47DDD" w:rsidP="00835BE0">
            <w:pPr>
              <w:pStyle w:val="BodyText"/>
              <w:rPr>
                <w:rFonts w:asciiTheme="minorHAnsi" w:hAnsiTheme="minorHAnsi" w:cstheme="minorHAnsi"/>
                <w:b/>
                <w:sz w:val="20"/>
              </w:rPr>
            </w:pPr>
            <w:r>
              <w:rPr>
                <w:rFonts w:asciiTheme="minorHAnsi" w:hAnsiTheme="minorHAnsi" w:cstheme="minorHAnsi"/>
                <w:b/>
                <w:sz w:val="20"/>
              </w:rPr>
              <w:t>ECJ</w:t>
            </w:r>
          </w:p>
        </w:tc>
      </w:tr>
      <w:tr w:rsidR="0059433C" w:rsidRPr="00736B0F" w:rsidTr="0059433C">
        <w:tc>
          <w:tcPr>
            <w:tcW w:w="1710" w:type="dxa"/>
            <w:vAlign w:val="center"/>
          </w:tcPr>
          <w:p w:rsidR="0059433C" w:rsidRPr="00736B0F" w:rsidRDefault="0059433C" w:rsidP="00835BE0">
            <w:pPr>
              <w:pStyle w:val="BodyText"/>
              <w:rPr>
                <w:rFonts w:asciiTheme="minorHAnsi" w:hAnsiTheme="minorHAnsi" w:cstheme="minorHAnsi"/>
                <w:b/>
                <w:sz w:val="20"/>
              </w:rPr>
            </w:pPr>
            <w:r w:rsidRPr="00736B0F">
              <w:rPr>
                <w:rFonts w:asciiTheme="minorHAnsi" w:hAnsiTheme="minorHAnsi" w:cstheme="minorHAnsi"/>
                <w:b/>
                <w:sz w:val="20"/>
              </w:rPr>
              <w:t>Team Chair</w:t>
            </w:r>
          </w:p>
        </w:tc>
        <w:tc>
          <w:tcPr>
            <w:tcW w:w="3240" w:type="dxa"/>
            <w:vAlign w:val="center"/>
          </w:tcPr>
          <w:p w:rsidR="0059433C" w:rsidRPr="00736B0F" w:rsidRDefault="00C47DDD" w:rsidP="00835BE0">
            <w:pPr>
              <w:pStyle w:val="BodyText"/>
              <w:rPr>
                <w:rFonts w:asciiTheme="minorHAnsi" w:hAnsiTheme="minorHAnsi" w:cstheme="minorHAnsi"/>
                <w:b/>
                <w:sz w:val="18"/>
                <w:szCs w:val="18"/>
              </w:rPr>
            </w:pPr>
            <w:proofErr w:type="spellStart"/>
            <w:r>
              <w:rPr>
                <w:rFonts w:asciiTheme="minorHAnsi" w:hAnsiTheme="minorHAnsi" w:cstheme="minorHAnsi"/>
                <w:b/>
                <w:sz w:val="18"/>
                <w:szCs w:val="18"/>
              </w:rPr>
              <w:t>na</w:t>
            </w:r>
            <w:proofErr w:type="spellEnd"/>
          </w:p>
        </w:tc>
        <w:tc>
          <w:tcPr>
            <w:tcW w:w="1890" w:type="dxa"/>
            <w:vAlign w:val="center"/>
          </w:tcPr>
          <w:p w:rsidR="0059433C" w:rsidRPr="00736B0F" w:rsidRDefault="0059433C" w:rsidP="00835BE0">
            <w:pPr>
              <w:pStyle w:val="BodyText"/>
              <w:rPr>
                <w:rFonts w:asciiTheme="minorHAnsi" w:hAnsiTheme="minorHAnsi" w:cstheme="minorHAnsi"/>
                <w:b/>
                <w:sz w:val="18"/>
                <w:szCs w:val="18"/>
              </w:rPr>
            </w:pPr>
            <w:r w:rsidRPr="00736B0F">
              <w:rPr>
                <w:rFonts w:asciiTheme="minorHAnsi" w:hAnsiTheme="minorHAnsi" w:cstheme="minorHAnsi"/>
                <w:b/>
                <w:sz w:val="18"/>
                <w:szCs w:val="18"/>
              </w:rPr>
              <w:t>Visit Dates</w:t>
            </w:r>
          </w:p>
        </w:tc>
        <w:tc>
          <w:tcPr>
            <w:tcW w:w="2520" w:type="dxa"/>
            <w:vAlign w:val="center"/>
          </w:tcPr>
          <w:p w:rsidR="0059433C" w:rsidRPr="00736B0F" w:rsidRDefault="00C47DDD" w:rsidP="00835BE0">
            <w:pPr>
              <w:pStyle w:val="BodyText"/>
              <w:rPr>
                <w:rFonts w:asciiTheme="minorHAnsi" w:hAnsiTheme="minorHAnsi" w:cstheme="minorHAnsi"/>
                <w:b/>
                <w:sz w:val="20"/>
              </w:rPr>
            </w:pPr>
            <w:r>
              <w:rPr>
                <w:rFonts w:asciiTheme="minorHAnsi" w:hAnsiTheme="minorHAnsi" w:cstheme="minorHAnsi"/>
                <w:b/>
                <w:sz w:val="20"/>
              </w:rPr>
              <w:t>9-10 April 2011</w:t>
            </w:r>
          </w:p>
        </w:tc>
      </w:tr>
    </w:tbl>
    <w:p w:rsidR="0059433C" w:rsidRPr="00736B0F" w:rsidRDefault="0059433C" w:rsidP="0059433C">
      <w:pPr>
        <w:pStyle w:val="BodyText"/>
        <w:rPr>
          <w:rFonts w:asciiTheme="minorHAnsi" w:hAnsiTheme="minorHAnsi" w:cstheme="minorHAnsi"/>
          <w:b/>
          <w:sz w:val="8"/>
          <w:szCs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8" w:type="dxa"/>
          <w:right w:w="88" w:type="dxa"/>
        </w:tblCellMar>
        <w:tblLook w:val="0000" w:firstRow="0" w:lastRow="0" w:firstColumn="0" w:lastColumn="0" w:noHBand="0" w:noVBand="0"/>
      </w:tblPr>
      <w:tblGrid>
        <w:gridCol w:w="5400"/>
        <w:gridCol w:w="1080"/>
        <w:gridCol w:w="990"/>
        <w:gridCol w:w="990"/>
        <w:gridCol w:w="900"/>
      </w:tblGrid>
      <w:tr w:rsidR="0059433C" w:rsidRPr="00736B0F" w:rsidTr="00835BE0">
        <w:trPr>
          <w:cantSplit/>
          <w:trHeight w:val="144"/>
        </w:trPr>
        <w:tc>
          <w:tcPr>
            <w:tcW w:w="5400" w:type="dxa"/>
            <w:tcBorders>
              <w:top w:val="single" w:sz="12" w:space="0" w:color="auto"/>
              <w:left w:val="single" w:sz="12" w:space="0" w:color="auto"/>
              <w:bottom w:val="nil"/>
              <w:right w:val="nil"/>
            </w:tcBorders>
          </w:tcPr>
          <w:p w:rsidR="0059433C" w:rsidRPr="00736B0F" w:rsidRDefault="0059433C" w:rsidP="00835BE0">
            <w:pPr>
              <w:pStyle w:val="Footer"/>
              <w:rPr>
                <w:rFonts w:asciiTheme="minorHAnsi" w:hAnsiTheme="minorHAnsi" w:cstheme="minorHAnsi"/>
                <w:b/>
                <w:color w:val="auto"/>
                <w:sz w:val="18"/>
                <w:szCs w:val="18"/>
              </w:rPr>
            </w:pPr>
            <w:r w:rsidRPr="00736B0F">
              <w:rPr>
                <w:rFonts w:asciiTheme="minorHAnsi" w:hAnsiTheme="minorHAnsi" w:cstheme="minorHAnsi"/>
                <w:b/>
                <w:color w:val="auto"/>
                <w:sz w:val="18"/>
                <w:szCs w:val="18"/>
              </w:rPr>
              <w:t xml:space="preserve">Use “C” for concern, “W” for weakness, and “D” for deficiency </w:t>
            </w:r>
          </w:p>
        </w:tc>
        <w:tc>
          <w:tcPr>
            <w:tcW w:w="1080" w:type="dxa"/>
            <w:tcBorders>
              <w:top w:val="single" w:sz="12" w:space="0" w:color="auto"/>
              <w:left w:val="single" w:sz="12" w:space="0" w:color="auto"/>
              <w:bottom w:val="nil"/>
              <w:right w:val="single" w:sz="12" w:space="0" w:color="auto"/>
            </w:tcBorders>
          </w:tcPr>
          <w:p w:rsidR="0059433C" w:rsidRPr="00736B0F" w:rsidRDefault="0059433C" w:rsidP="00835BE0">
            <w:pPr>
              <w:pStyle w:val="TableText"/>
              <w:jc w:val="center"/>
              <w:rPr>
                <w:rFonts w:asciiTheme="minorHAnsi" w:hAnsiTheme="minorHAnsi" w:cstheme="minorHAnsi"/>
                <w:sz w:val="18"/>
                <w:szCs w:val="18"/>
              </w:rPr>
            </w:pPr>
            <w:r w:rsidRPr="00736B0F">
              <w:rPr>
                <w:rFonts w:asciiTheme="minorHAnsi" w:hAnsiTheme="minorHAnsi" w:cstheme="minorHAnsi"/>
                <w:sz w:val="18"/>
                <w:szCs w:val="18"/>
              </w:rPr>
              <w:t>Pre-visit Est.</w:t>
            </w:r>
          </w:p>
        </w:tc>
        <w:tc>
          <w:tcPr>
            <w:tcW w:w="990" w:type="dxa"/>
            <w:tcBorders>
              <w:top w:val="single" w:sz="12" w:space="0" w:color="auto"/>
              <w:left w:val="nil"/>
              <w:bottom w:val="nil"/>
              <w:right w:val="single" w:sz="12" w:space="0" w:color="auto"/>
            </w:tcBorders>
          </w:tcPr>
          <w:p w:rsidR="0059433C" w:rsidRPr="00736B0F" w:rsidRDefault="0059433C" w:rsidP="00835BE0">
            <w:pPr>
              <w:pStyle w:val="TableText"/>
              <w:jc w:val="center"/>
              <w:rPr>
                <w:rFonts w:asciiTheme="minorHAnsi" w:hAnsiTheme="minorHAnsi" w:cstheme="minorHAnsi"/>
                <w:sz w:val="18"/>
                <w:szCs w:val="18"/>
              </w:rPr>
            </w:pPr>
            <w:r w:rsidRPr="00736B0F">
              <w:rPr>
                <w:rFonts w:asciiTheme="minorHAnsi" w:hAnsiTheme="minorHAnsi" w:cstheme="minorHAnsi"/>
                <w:sz w:val="18"/>
                <w:szCs w:val="18"/>
              </w:rPr>
              <w:t>Day 0</w:t>
            </w:r>
          </w:p>
        </w:tc>
        <w:tc>
          <w:tcPr>
            <w:tcW w:w="990" w:type="dxa"/>
            <w:tcBorders>
              <w:top w:val="single" w:sz="12" w:space="0" w:color="auto"/>
              <w:left w:val="nil"/>
              <w:bottom w:val="nil"/>
              <w:right w:val="single" w:sz="12" w:space="0" w:color="auto"/>
            </w:tcBorders>
          </w:tcPr>
          <w:p w:rsidR="0059433C" w:rsidRPr="00736B0F" w:rsidRDefault="0059433C" w:rsidP="00835BE0">
            <w:pPr>
              <w:pStyle w:val="TableText"/>
              <w:jc w:val="center"/>
              <w:rPr>
                <w:rFonts w:asciiTheme="minorHAnsi" w:hAnsiTheme="minorHAnsi" w:cstheme="minorHAnsi"/>
                <w:sz w:val="18"/>
                <w:szCs w:val="18"/>
              </w:rPr>
            </w:pPr>
            <w:r w:rsidRPr="00736B0F">
              <w:rPr>
                <w:rFonts w:asciiTheme="minorHAnsi" w:hAnsiTheme="minorHAnsi" w:cstheme="minorHAnsi"/>
                <w:sz w:val="18"/>
                <w:szCs w:val="18"/>
              </w:rPr>
              <w:t>Day 1</w:t>
            </w:r>
          </w:p>
        </w:tc>
        <w:tc>
          <w:tcPr>
            <w:tcW w:w="900" w:type="dxa"/>
            <w:tcBorders>
              <w:top w:val="single" w:sz="12" w:space="0" w:color="auto"/>
              <w:bottom w:val="nil"/>
              <w:right w:val="single" w:sz="12" w:space="0" w:color="auto"/>
            </w:tcBorders>
          </w:tcPr>
          <w:p w:rsidR="0059433C" w:rsidRPr="00736B0F" w:rsidRDefault="0059433C" w:rsidP="00835BE0">
            <w:pPr>
              <w:pStyle w:val="TableText"/>
              <w:jc w:val="center"/>
              <w:rPr>
                <w:rFonts w:asciiTheme="minorHAnsi" w:hAnsiTheme="minorHAnsi" w:cstheme="minorHAnsi"/>
                <w:sz w:val="18"/>
                <w:szCs w:val="18"/>
              </w:rPr>
            </w:pPr>
            <w:r w:rsidRPr="00736B0F">
              <w:rPr>
                <w:rFonts w:asciiTheme="minorHAnsi" w:hAnsiTheme="minorHAnsi" w:cstheme="minorHAnsi"/>
                <w:sz w:val="18"/>
                <w:szCs w:val="18"/>
              </w:rPr>
              <w:t>Exit Stmt</w:t>
            </w:r>
          </w:p>
        </w:tc>
      </w:tr>
      <w:tr w:rsidR="0059433C" w:rsidRPr="00736B0F" w:rsidTr="00835BE0">
        <w:trPr>
          <w:cantSplit/>
          <w:trHeight w:val="144"/>
        </w:trPr>
        <w:tc>
          <w:tcPr>
            <w:tcW w:w="5400" w:type="dxa"/>
            <w:tcBorders>
              <w:top w:val="single" w:sz="12" w:space="0" w:color="auto"/>
              <w:left w:val="single" w:sz="12" w:space="0" w:color="auto"/>
              <w:bottom w:val="single" w:sz="12" w:space="0" w:color="auto"/>
              <w:right w:val="nil"/>
            </w:tcBorders>
            <w:vAlign w:val="center"/>
          </w:tcPr>
          <w:p w:rsidR="0059433C" w:rsidRPr="00736B0F" w:rsidRDefault="0059433C" w:rsidP="00835BE0">
            <w:pPr>
              <w:pStyle w:val="TableText"/>
              <w:rPr>
                <w:rFonts w:asciiTheme="minorHAnsi" w:hAnsiTheme="minorHAnsi" w:cstheme="minorHAnsi"/>
                <w:sz w:val="18"/>
                <w:szCs w:val="18"/>
              </w:rPr>
            </w:pPr>
            <w:r w:rsidRPr="00736B0F">
              <w:rPr>
                <w:rFonts w:asciiTheme="minorHAnsi" w:hAnsiTheme="minorHAnsi" w:cstheme="minorHAnsi"/>
                <w:b/>
                <w:sz w:val="18"/>
                <w:szCs w:val="18"/>
              </w:rPr>
              <w:t>If the program has no deficiencies or weaknesses,</w:t>
            </w:r>
            <w:r w:rsidRPr="00736B0F">
              <w:rPr>
                <w:rFonts w:asciiTheme="minorHAnsi" w:hAnsiTheme="minorHAnsi" w:cstheme="minorHAnsi"/>
                <w:sz w:val="18"/>
                <w:szCs w:val="18"/>
              </w:rPr>
              <w:t xml:space="preserve"> c</w:t>
            </w:r>
            <w:r w:rsidRPr="00736B0F">
              <w:rPr>
                <w:rFonts w:asciiTheme="minorHAnsi" w:hAnsiTheme="minorHAnsi" w:cstheme="minorHAnsi"/>
                <w:b/>
                <w:sz w:val="18"/>
                <w:szCs w:val="18"/>
              </w:rPr>
              <w:t>heck this line.</w:t>
            </w:r>
          </w:p>
        </w:tc>
        <w:tc>
          <w:tcPr>
            <w:tcW w:w="1080" w:type="dxa"/>
            <w:tcBorders>
              <w:top w:val="single" w:sz="12" w:space="0" w:color="auto"/>
              <w:left w:val="single" w:sz="12" w:space="0" w:color="auto"/>
              <w:bottom w:val="single" w:sz="12" w:space="0" w:color="auto"/>
              <w:right w:val="single" w:sz="12" w:space="0" w:color="auto"/>
            </w:tcBorders>
            <w:vAlign w:val="center"/>
          </w:tcPr>
          <w:p w:rsidR="0059433C" w:rsidRPr="00736B0F" w:rsidRDefault="0059433C" w:rsidP="00835BE0">
            <w:pPr>
              <w:pStyle w:val="TableText"/>
              <w:jc w:val="center"/>
              <w:rPr>
                <w:rFonts w:asciiTheme="minorHAnsi" w:hAnsiTheme="minorHAnsi" w:cstheme="minorHAnsi"/>
                <w:b/>
                <w:sz w:val="18"/>
                <w:szCs w:val="18"/>
              </w:rPr>
            </w:pPr>
          </w:p>
        </w:tc>
        <w:tc>
          <w:tcPr>
            <w:tcW w:w="990" w:type="dxa"/>
            <w:tcBorders>
              <w:top w:val="single" w:sz="12" w:space="0" w:color="auto"/>
              <w:left w:val="nil"/>
              <w:bottom w:val="single" w:sz="12" w:space="0" w:color="auto"/>
              <w:right w:val="single" w:sz="12" w:space="0" w:color="auto"/>
            </w:tcBorders>
            <w:vAlign w:val="center"/>
          </w:tcPr>
          <w:p w:rsidR="0059433C" w:rsidRPr="00736B0F" w:rsidRDefault="0059433C" w:rsidP="00835BE0">
            <w:pPr>
              <w:pStyle w:val="TableText"/>
              <w:jc w:val="center"/>
              <w:rPr>
                <w:rFonts w:asciiTheme="minorHAnsi" w:hAnsiTheme="minorHAnsi" w:cstheme="minorHAnsi"/>
                <w:b/>
                <w:sz w:val="18"/>
                <w:szCs w:val="18"/>
              </w:rPr>
            </w:pPr>
          </w:p>
        </w:tc>
        <w:tc>
          <w:tcPr>
            <w:tcW w:w="990" w:type="dxa"/>
            <w:tcBorders>
              <w:top w:val="single" w:sz="12" w:space="0" w:color="auto"/>
              <w:left w:val="nil"/>
              <w:bottom w:val="single" w:sz="12" w:space="0" w:color="auto"/>
              <w:right w:val="single" w:sz="12" w:space="0" w:color="auto"/>
            </w:tcBorders>
            <w:vAlign w:val="center"/>
          </w:tcPr>
          <w:p w:rsidR="0059433C" w:rsidRPr="00736B0F" w:rsidRDefault="0059433C" w:rsidP="00835BE0">
            <w:pPr>
              <w:pStyle w:val="TableText"/>
              <w:jc w:val="center"/>
              <w:rPr>
                <w:rFonts w:asciiTheme="minorHAnsi" w:hAnsiTheme="minorHAnsi" w:cstheme="minorHAnsi"/>
                <w:b/>
                <w:sz w:val="18"/>
                <w:szCs w:val="18"/>
              </w:rPr>
            </w:pPr>
          </w:p>
        </w:tc>
        <w:tc>
          <w:tcPr>
            <w:tcW w:w="900" w:type="dxa"/>
            <w:tcBorders>
              <w:top w:val="single" w:sz="12" w:space="0" w:color="auto"/>
              <w:bottom w:val="single" w:sz="12" w:space="0" w:color="auto"/>
              <w:right w:val="single" w:sz="12" w:space="0" w:color="auto"/>
            </w:tcBorders>
            <w:vAlign w:val="center"/>
          </w:tcPr>
          <w:p w:rsidR="0059433C" w:rsidRPr="00736B0F" w:rsidRDefault="0059433C" w:rsidP="00835BE0">
            <w:pPr>
              <w:pStyle w:val="TableText"/>
              <w:jc w:val="center"/>
              <w:rPr>
                <w:rFonts w:asciiTheme="minorHAnsi" w:hAnsiTheme="minorHAnsi" w:cstheme="minorHAnsi"/>
                <w:b/>
                <w:sz w:val="18"/>
                <w:szCs w:val="18"/>
              </w:rPr>
            </w:pPr>
          </w:p>
        </w:tc>
      </w:tr>
      <w:tr w:rsidR="0059433C" w:rsidRPr="00736B0F" w:rsidTr="00835BE0">
        <w:trPr>
          <w:cantSplit/>
          <w:trHeight w:val="144"/>
        </w:trPr>
        <w:tc>
          <w:tcPr>
            <w:tcW w:w="5400" w:type="dxa"/>
            <w:tcBorders>
              <w:top w:val="nil"/>
              <w:left w:val="single" w:sz="12" w:space="0" w:color="auto"/>
              <w:right w:val="nil"/>
            </w:tcBorders>
            <w:vAlign w:val="center"/>
          </w:tcPr>
          <w:p w:rsidR="0059433C" w:rsidRPr="00736B0F" w:rsidRDefault="0059433C" w:rsidP="00835BE0">
            <w:pPr>
              <w:pStyle w:val="TableText"/>
              <w:tabs>
                <w:tab w:val="left" w:pos="432"/>
              </w:tabs>
              <w:rPr>
                <w:rFonts w:asciiTheme="minorHAnsi" w:hAnsiTheme="minorHAnsi" w:cstheme="minorHAnsi"/>
                <w:b/>
                <w:sz w:val="18"/>
                <w:szCs w:val="18"/>
              </w:rPr>
            </w:pPr>
            <w:r w:rsidRPr="00736B0F">
              <w:rPr>
                <w:rFonts w:asciiTheme="minorHAnsi" w:hAnsiTheme="minorHAnsi" w:cstheme="minorHAnsi"/>
                <w:b/>
                <w:sz w:val="18"/>
                <w:szCs w:val="18"/>
              </w:rPr>
              <w:t>1.</w:t>
            </w:r>
            <w:r w:rsidRPr="00736B0F">
              <w:rPr>
                <w:rFonts w:asciiTheme="minorHAnsi" w:hAnsiTheme="minorHAnsi" w:cstheme="minorHAnsi"/>
                <w:b/>
                <w:sz w:val="18"/>
                <w:szCs w:val="18"/>
              </w:rPr>
              <w:tab/>
              <w:t>STUDENTS</w:t>
            </w:r>
          </w:p>
        </w:tc>
        <w:tc>
          <w:tcPr>
            <w:tcW w:w="1080" w:type="dxa"/>
            <w:tcBorders>
              <w:top w:val="single" w:sz="12" w:space="0" w:color="auto"/>
              <w:left w:val="single" w:sz="12" w:space="0" w:color="auto"/>
              <w:bottom w:val="single" w:sz="6" w:space="0" w:color="auto"/>
              <w:right w:val="single" w:sz="12" w:space="0" w:color="auto"/>
            </w:tcBorders>
            <w:vAlign w:val="center"/>
          </w:tcPr>
          <w:p w:rsidR="0059433C" w:rsidRPr="00736B0F" w:rsidRDefault="0059433C"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6" w:space="0" w:color="auto"/>
              <w:right w:val="single" w:sz="12" w:space="0" w:color="auto"/>
            </w:tcBorders>
            <w:vAlign w:val="center"/>
          </w:tcPr>
          <w:p w:rsidR="0059433C" w:rsidRPr="00736B0F" w:rsidRDefault="0059433C"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6" w:space="0" w:color="auto"/>
              <w:right w:val="single" w:sz="12" w:space="0" w:color="auto"/>
            </w:tcBorders>
            <w:vAlign w:val="center"/>
          </w:tcPr>
          <w:p w:rsidR="0059433C" w:rsidRPr="00736B0F" w:rsidRDefault="0059433C"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6" w:space="0" w:color="auto"/>
              <w:right w:val="single" w:sz="12" w:space="0" w:color="auto"/>
            </w:tcBorders>
            <w:vAlign w:val="center"/>
          </w:tcPr>
          <w:p w:rsidR="0059433C" w:rsidRPr="00736B0F" w:rsidRDefault="0059433C" w:rsidP="00835BE0">
            <w:pPr>
              <w:pStyle w:val="TableText"/>
              <w:tabs>
                <w:tab w:val="left" w:pos="432"/>
              </w:tabs>
              <w:jc w:val="center"/>
              <w:rPr>
                <w:rFonts w:asciiTheme="minorHAnsi" w:hAnsiTheme="minorHAnsi" w:cstheme="minorHAnsi"/>
                <w:b/>
                <w:sz w:val="16"/>
                <w:szCs w:val="16"/>
              </w:rPr>
            </w:pPr>
          </w:p>
        </w:tc>
      </w:tr>
      <w:tr w:rsidR="0059433C" w:rsidRPr="00736B0F" w:rsidTr="00835BE0">
        <w:trPr>
          <w:cantSplit/>
          <w:trHeight w:val="144"/>
        </w:trPr>
        <w:tc>
          <w:tcPr>
            <w:tcW w:w="5400" w:type="dxa"/>
            <w:tcBorders>
              <w:left w:val="single" w:sz="12" w:space="0" w:color="auto"/>
              <w:right w:val="nil"/>
            </w:tcBorders>
            <w:vAlign w:val="center"/>
          </w:tcPr>
          <w:p w:rsidR="0059433C" w:rsidRPr="00736B0F" w:rsidRDefault="0059433C"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Evaluate student performance</w:t>
            </w:r>
          </w:p>
        </w:tc>
        <w:tc>
          <w:tcPr>
            <w:tcW w:w="1080" w:type="dxa"/>
            <w:tcBorders>
              <w:top w:val="single" w:sz="6" w:space="0" w:color="auto"/>
              <w:left w:val="single" w:sz="12" w:space="0" w:color="auto"/>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r>
      <w:tr w:rsidR="0059433C" w:rsidRPr="00736B0F" w:rsidTr="00835BE0">
        <w:trPr>
          <w:cantSplit/>
          <w:trHeight w:val="144"/>
        </w:trPr>
        <w:tc>
          <w:tcPr>
            <w:tcW w:w="5400" w:type="dxa"/>
            <w:tcBorders>
              <w:left w:val="single" w:sz="12" w:space="0" w:color="auto"/>
              <w:right w:val="nil"/>
            </w:tcBorders>
            <w:vAlign w:val="center"/>
          </w:tcPr>
          <w:p w:rsidR="0059433C" w:rsidRPr="00736B0F" w:rsidRDefault="0059433C"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Advise regarding curricular and career matters</w:t>
            </w:r>
          </w:p>
        </w:tc>
        <w:tc>
          <w:tcPr>
            <w:tcW w:w="1080" w:type="dxa"/>
            <w:tcBorders>
              <w:left w:val="single" w:sz="12" w:space="0" w:color="auto"/>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r>
      <w:tr w:rsidR="0059433C" w:rsidRPr="00736B0F" w:rsidTr="00835BE0">
        <w:trPr>
          <w:cantSplit/>
          <w:trHeight w:val="144"/>
        </w:trPr>
        <w:tc>
          <w:tcPr>
            <w:tcW w:w="5400" w:type="dxa"/>
            <w:tcBorders>
              <w:left w:val="single" w:sz="12" w:space="0" w:color="auto"/>
              <w:right w:val="nil"/>
            </w:tcBorders>
            <w:vAlign w:val="center"/>
          </w:tcPr>
          <w:p w:rsidR="0059433C" w:rsidRPr="00736B0F" w:rsidRDefault="0059433C"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Monitor student progress</w:t>
            </w:r>
          </w:p>
        </w:tc>
        <w:tc>
          <w:tcPr>
            <w:tcW w:w="1080" w:type="dxa"/>
            <w:tcBorders>
              <w:left w:val="single" w:sz="12" w:space="0" w:color="auto"/>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r>
      <w:tr w:rsidR="0059433C" w:rsidRPr="00736B0F" w:rsidTr="00835BE0">
        <w:trPr>
          <w:cantSplit/>
          <w:trHeight w:val="144"/>
        </w:trPr>
        <w:tc>
          <w:tcPr>
            <w:tcW w:w="5400" w:type="dxa"/>
            <w:tcBorders>
              <w:left w:val="single" w:sz="12" w:space="0" w:color="auto"/>
              <w:right w:val="nil"/>
            </w:tcBorders>
            <w:vAlign w:val="center"/>
          </w:tcPr>
          <w:p w:rsidR="0059433C" w:rsidRPr="00736B0F" w:rsidRDefault="0059433C"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Policies for acceptance of transfer students in place and enforced</w:t>
            </w:r>
          </w:p>
        </w:tc>
        <w:tc>
          <w:tcPr>
            <w:tcW w:w="1080" w:type="dxa"/>
            <w:tcBorders>
              <w:left w:val="single" w:sz="12" w:space="0" w:color="auto"/>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r>
      <w:tr w:rsidR="0059433C" w:rsidRPr="00736B0F" w:rsidTr="00835BE0">
        <w:trPr>
          <w:cantSplit/>
          <w:trHeight w:val="144"/>
        </w:trPr>
        <w:tc>
          <w:tcPr>
            <w:tcW w:w="5400" w:type="dxa"/>
            <w:tcBorders>
              <w:left w:val="single" w:sz="12" w:space="0" w:color="auto"/>
              <w:right w:val="nil"/>
            </w:tcBorders>
            <w:vAlign w:val="center"/>
          </w:tcPr>
          <w:p w:rsidR="0059433C" w:rsidRPr="00736B0F" w:rsidRDefault="0059433C"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Process for validation of transfer credits</w:t>
            </w:r>
          </w:p>
        </w:tc>
        <w:tc>
          <w:tcPr>
            <w:tcW w:w="1080" w:type="dxa"/>
            <w:tcBorders>
              <w:left w:val="single" w:sz="12" w:space="0" w:color="auto"/>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r>
      <w:tr w:rsidR="0059433C" w:rsidRPr="00736B0F" w:rsidTr="00835BE0">
        <w:trPr>
          <w:cantSplit/>
          <w:trHeight w:val="144"/>
        </w:trPr>
        <w:tc>
          <w:tcPr>
            <w:tcW w:w="5400" w:type="dxa"/>
            <w:tcBorders>
              <w:left w:val="single" w:sz="12" w:space="0" w:color="auto"/>
              <w:bottom w:val="nil"/>
              <w:right w:val="nil"/>
            </w:tcBorders>
            <w:vAlign w:val="center"/>
          </w:tcPr>
          <w:p w:rsidR="0059433C" w:rsidRPr="00736B0F" w:rsidRDefault="0059433C"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Procedure to ensure all students meet all program requirements</w:t>
            </w:r>
          </w:p>
        </w:tc>
        <w:tc>
          <w:tcPr>
            <w:tcW w:w="1080" w:type="dxa"/>
            <w:tcBorders>
              <w:left w:val="single" w:sz="12" w:space="0" w:color="auto"/>
              <w:bottom w:val="single" w:sz="12" w:space="0" w:color="auto"/>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00" w:type="dxa"/>
            <w:tcBorders>
              <w:left w:val="nil"/>
              <w:bottom w:val="single" w:sz="12" w:space="0" w:color="auto"/>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r>
      <w:tr w:rsidR="0059433C" w:rsidRPr="00736B0F" w:rsidTr="00835BE0">
        <w:trPr>
          <w:cantSplit/>
          <w:trHeight w:val="144"/>
        </w:trPr>
        <w:tc>
          <w:tcPr>
            <w:tcW w:w="5400" w:type="dxa"/>
            <w:tcBorders>
              <w:top w:val="single" w:sz="12" w:space="0" w:color="auto"/>
              <w:left w:val="single" w:sz="12" w:space="0" w:color="auto"/>
              <w:right w:val="nil"/>
            </w:tcBorders>
            <w:vAlign w:val="center"/>
          </w:tcPr>
          <w:p w:rsidR="0059433C" w:rsidRPr="00736B0F" w:rsidRDefault="0059433C" w:rsidP="00835BE0">
            <w:pPr>
              <w:pStyle w:val="TableText"/>
              <w:tabs>
                <w:tab w:val="left" w:pos="432"/>
              </w:tabs>
              <w:rPr>
                <w:rFonts w:asciiTheme="minorHAnsi" w:hAnsiTheme="minorHAnsi" w:cstheme="minorHAnsi"/>
                <w:b/>
                <w:sz w:val="18"/>
                <w:szCs w:val="18"/>
              </w:rPr>
            </w:pPr>
            <w:r w:rsidRPr="00736B0F">
              <w:rPr>
                <w:rFonts w:asciiTheme="minorHAnsi" w:hAnsiTheme="minorHAnsi" w:cstheme="minorHAnsi"/>
                <w:b/>
                <w:sz w:val="18"/>
                <w:szCs w:val="18"/>
              </w:rPr>
              <w:t>2.</w:t>
            </w:r>
            <w:r w:rsidRPr="00736B0F">
              <w:rPr>
                <w:rFonts w:asciiTheme="minorHAnsi" w:hAnsiTheme="minorHAnsi" w:cstheme="minorHAnsi"/>
                <w:b/>
                <w:sz w:val="18"/>
                <w:szCs w:val="18"/>
              </w:rPr>
              <w:tab/>
              <w:t>PROGRAM EDUCATIONAL OBJECTIVES</w:t>
            </w:r>
          </w:p>
        </w:tc>
        <w:tc>
          <w:tcPr>
            <w:tcW w:w="1080" w:type="dxa"/>
            <w:tcBorders>
              <w:top w:val="single" w:sz="12" w:space="0" w:color="auto"/>
              <w:left w:val="single" w:sz="12" w:space="0" w:color="auto"/>
              <w:bottom w:val="single" w:sz="6" w:space="0" w:color="auto"/>
              <w:right w:val="single" w:sz="12" w:space="0" w:color="auto"/>
            </w:tcBorders>
            <w:vAlign w:val="center"/>
          </w:tcPr>
          <w:p w:rsidR="0059433C" w:rsidRPr="00736B0F" w:rsidRDefault="00C47DDD" w:rsidP="00835BE0">
            <w:pPr>
              <w:pStyle w:val="TableText"/>
              <w:tabs>
                <w:tab w:val="left" w:pos="432"/>
              </w:tabs>
              <w:jc w:val="center"/>
              <w:rPr>
                <w:rFonts w:asciiTheme="minorHAnsi" w:hAnsiTheme="minorHAnsi" w:cstheme="minorHAnsi"/>
                <w:b/>
                <w:sz w:val="16"/>
                <w:szCs w:val="16"/>
              </w:rPr>
            </w:pPr>
            <w:r>
              <w:rPr>
                <w:rFonts w:asciiTheme="minorHAnsi" w:hAnsiTheme="minorHAnsi" w:cstheme="minorHAnsi"/>
                <w:b/>
                <w:sz w:val="16"/>
                <w:szCs w:val="16"/>
              </w:rPr>
              <w:t>C</w:t>
            </w:r>
          </w:p>
        </w:tc>
        <w:tc>
          <w:tcPr>
            <w:tcW w:w="990" w:type="dxa"/>
            <w:tcBorders>
              <w:top w:val="single" w:sz="12" w:space="0" w:color="auto"/>
              <w:left w:val="nil"/>
              <w:bottom w:val="single" w:sz="6" w:space="0" w:color="auto"/>
              <w:right w:val="single" w:sz="12" w:space="0" w:color="auto"/>
            </w:tcBorders>
            <w:vAlign w:val="center"/>
          </w:tcPr>
          <w:p w:rsidR="0059433C" w:rsidRPr="00736B0F" w:rsidRDefault="0059433C"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6" w:space="0" w:color="auto"/>
              <w:right w:val="single" w:sz="12" w:space="0" w:color="auto"/>
            </w:tcBorders>
            <w:vAlign w:val="center"/>
          </w:tcPr>
          <w:p w:rsidR="0059433C" w:rsidRPr="00736B0F" w:rsidRDefault="0059433C"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6" w:space="0" w:color="auto"/>
              <w:right w:val="single" w:sz="12" w:space="0" w:color="auto"/>
            </w:tcBorders>
            <w:vAlign w:val="center"/>
          </w:tcPr>
          <w:p w:rsidR="0059433C" w:rsidRPr="00736B0F" w:rsidRDefault="0059433C"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54" w:hanging="454"/>
              <w:rPr>
                <w:rFonts w:asciiTheme="minorHAnsi" w:hAnsiTheme="minorHAnsi" w:cstheme="minorHAnsi"/>
                <w:sz w:val="18"/>
                <w:szCs w:val="18"/>
              </w:rPr>
            </w:pPr>
            <w:r w:rsidRPr="00736B0F">
              <w:rPr>
                <w:rFonts w:asciiTheme="minorHAnsi" w:hAnsiTheme="minorHAnsi" w:cstheme="minorHAnsi"/>
                <w:sz w:val="18"/>
                <w:szCs w:val="18"/>
              </w:rPr>
              <w:tab/>
              <w:t>Published and consistent with mission</w:t>
            </w:r>
            <w:r w:rsidR="0069222C">
              <w:rPr>
                <w:rFonts w:asciiTheme="minorHAnsi" w:hAnsiTheme="minorHAnsi" w:cstheme="minorHAnsi"/>
                <w:sz w:val="18"/>
                <w:szCs w:val="18"/>
              </w:rPr>
              <w:t xml:space="preserve"> </w:t>
            </w:r>
            <w:r w:rsidRPr="00736B0F">
              <w:rPr>
                <w:rFonts w:asciiTheme="minorHAnsi" w:hAnsiTheme="minorHAnsi" w:cstheme="minorHAnsi"/>
                <w:sz w:val="18"/>
                <w:szCs w:val="18"/>
              </w:rPr>
              <w:t xml:space="preserve"> and these criteria</w:t>
            </w:r>
          </w:p>
        </w:tc>
        <w:tc>
          <w:tcPr>
            <w:tcW w:w="1080" w:type="dxa"/>
            <w:tcBorders>
              <w:top w:val="single" w:sz="6" w:space="0" w:color="auto"/>
              <w:left w:val="single" w:sz="12" w:space="0" w:color="auto"/>
              <w:right w:val="single" w:sz="12" w:space="0" w:color="auto"/>
            </w:tcBorders>
            <w:shd w:val="pct5" w:color="auto" w:fill="auto"/>
            <w:vAlign w:val="center"/>
          </w:tcPr>
          <w:p w:rsidR="000638AE" w:rsidRPr="00736B0F" w:rsidRDefault="00C47DDD" w:rsidP="00835BE0">
            <w:pPr>
              <w:pStyle w:val="TableText"/>
              <w:tabs>
                <w:tab w:val="left" w:pos="432"/>
              </w:tabs>
              <w:jc w:val="center"/>
              <w:rPr>
                <w:rFonts w:asciiTheme="minorHAnsi" w:hAnsiTheme="minorHAnsi" w:cstheme="minorHAnsi"/>
                <w:sz w:val="16"/>
                <w:szCs w:val="16"/>
              </w:rPr>
            </w:pPr>
            <w:r>
              <w:rPr>
                <w:rFonts w:asciiTheme="minorHAnsi" w:hAnsiTheme="minorHAnsi" w:cstheme="minorHAnsi"/>
                <w:sz w:val="16"/>
                <w:szCs w:val="16"/>
              </w:rPr>
              <w:t>C</w:t>
            </w:r>
          </w:p>
        </w:tc>
        <w:tc>
          <w:tcPr>
            <w:tcW w:w="99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54" w:hanging="454"/>
              <w:rPr>
                <w:rFonts w:asciiTheme="minorHAnsi" w:hAnsiTheme="minorHAnsi" w:cstheme="minorHAnsi"/>
                <w:sz w:val="18"/>
                <w:szCs w:val="18"/>
              </w:rPr>
            </w:pPr>
            <w:r w:rsidRPr="00736B0F">
              <w:rPr>
                <w:rFonts w:asciiTheme="minorHAnsi" w:hAnsiTheme="minorHAnsi" w:cstheme="minorHAnsi"/>
                <w:sz w:val="18"/>
                <w:szCs w:val="18"/>
              </w:rPr>
              <w:tab/>
              <w:t>Process demonstrating objectives based on  needs of constituencies</w:t>
            </w:r>
          </w:p>
        </w:tc>
        <w:tc>
          <w:tcPr>
            <w:tcW w:w="1080" w:type="dxa"/>
            <w:tcBorders>
              <w:left w:val="single" w:sz="12" w:space="0" w:color="auto"/>
              <w:right w:val="single" w:sz="12" w:space="0" w:color="auto"/>
            </w:tcBorders>
            <w:shd w:val="pct5" w:color="auto" w:fill="auto"/>
            <w:vAlign w:val="center"/>
          </w:tcPr>
          <w:p w:rsidR="000638AE" w:rsidRPr="00736B0F" w:rsidRDefault="00C47DDD" w:rsidP="00835BE0">
            <w:pPr>
              <w:pStyle w:val="TableText"/>
              <w:tabs>
                <w:tab w:val="left" w:pos="432"/>
              </w:tabs>
              <w:jc w:val="center"/>
              <w:rPr>
                <w:rFonts w:asciiTheme="minorHAnsi" w:hAnsiTheme="minorHAnsi" w:cstheme="minorHAnsi"/>
                <w:sz w:val="16"/>
                <w:szCs w:val="16"/>
              </w:rPr>
            </w:pPr>
            <w:r>
              <w:rPr>
                <w:rFonts w:asciiTheme="minorHAnsi" w:hAnsiTheme="minorHAnsi" w:cstheme="minorHAnsi"/>
                <w:sz w:val="16"/>
                <w:szCs w:val="16"/>
              </w:rPr>
              <w:t>C</w:t>
            </w: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bottom w:val="nil"/>
              <w:right w:val="nil"/>
            </w:tcBorders>
            <w:vAlign w:val="center"/>
          </w:tcPr>
          <w:p w:rsidR="000638AE" w:rsidRPr="00085C7E" w:rsidRDefault="000638AE" w:rsidP="0069222C">
            <w:pPr>
              <w:pStyle w:val="TableText"/>
              <w:tabs>
                <w:tab w:val="left" w:pos="432"/>
              </w:tabs>
              <w:ind w:left="454" w:hanging="454"/>
              <w:rPr>
                <w:rFonts w:asciiTheme="minorHAnsi" w:hAnsiTheme="minorHAnsi" w:cstheme="minorHAnsi"/>
                <w:sz w:val="18"/>
                <w:szCs w:val="18"/>
              </w:rPr>
            </w:pPr>
            <w:r w:rsidRPr="00736B0F">
              <w:rPr>
                <w:rFonts w:asciiTheme="minorHAnsi" w:hAnsiTheme="minorHAnsi" w:cstheme="minorHAnsi"/>
                <w:sz w:val="18"/>
                <w:szCs w:val="18"/>
              </w:rPr>
              <w:tab/>
            </w:r>
            <w:r w:rsidR="0069222C" w:rsidRPr="00085C7E">
              <w:rPr>
                <w:rFonts w:asciiTheme="minorHAnsi" w:hAnsiTheme="minorHAnsi" w:cstheme="minorHAnsi"/>
                <w:sz w:val="18"/>
                <w:szCs w:val="18"/>
              </w:rPr>
              <w:t>Documented and effective process, involving program constituencies, for the periodic review and revision of PEOs</w:t>
            </w:r>
          </w:p>
        </w:tc>
        <w:tc>
          <w:tcPr>
            <w:tcW w:w="1080" w:type="dxa"/>
            <w:tcBorders>
              <w:top w:val="single" w:sz="4" w:space="0" w:color="auto"/>
              <w:left w:val="single" w:sz="12" w:space="0" w:color="auto"/>
              <w:bottom w:val="single" w:sz="4" w:space="0" w:color="auto"/>
              <w:right w:val="single" w:sz="12" w:space="0" w:color="auto"/>
            </w:tcBorders>
            <w:shd w:val="pct5" w:color="auto" w:fill="auto"/>
            <w:vAlign w:val="center"/>
          </w:tcPr>
          <w:p w:rsidR="000638AE" w:rsidRPr="00736B0F" w:rsidRDefault="00C47DDD" w:rsidP="00835BE0">
            <w:pPr>
              <w:pStyle w:val="TableText"/>
              <w:tabs>
                <w:tab w:val="left" w:pos="432"/>
              </w:tabs>
              <w:jc w:val="center"/>
              <w:rPr>
                <w:rFonts w:asciiTheme="minorHAnsi" w:hAnsiTheme="minorHAnsi" w:cstheme="minorHAnsi"/>
                <w:sz w:val="16"/>
                <w:szCs w:val="16"/>
              </w:rPr>
            </w:pPr>
            <w:r>
              <w:rPr>
                <w:rFonts w:asciiTheme="minorHAnsi" w:hAnsiTheme="minorHAnsi" w:cstheme="minorHAnsi"/>
                <w:sz w:val="16"/>
                <w:szCs w:val="16"/>
              </w:rPr>
              <w:t>C</w:t>
            </w:r>
          </w:p>
        </w:tc>
        <w:tc>
          <w:tcPr>
            <w:tcW w:w="990" w:type="dxa"/>
            <w:tcBorders>
              <w:top w:val="single" w:sz="4"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4"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4"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12" w:space="0" w:color="auto"/>
              <w:left w:val="single" w:sz="12" w:space="0" w:color="auto"/>
              <w:bottom w:val="nil"/>
              <w:right w:val="nil"/>
            </w:tcBorders>
            <w:vAlign w:val="center"/>
          </w:tcPr>
          <w:p w:rsidR="000638AE" w:rsidRPr="00736B0F" w:rsidRDefault="000638AE" w:rsidP="007E37B4">
            <w:pPr>
              <w:pStyle w:val="TableText"/>
              <w:tabs>
                <w:tab w:val="left" w:pos="432"/>
              </w:tabs>
              <w:rPr>
                <w:rFonts w:asciiTheme="minorHAnsi" w:hAnsiTheme="minorHAnsi" w:cstheme="minorHAnsi"/>
                <w:b/>
                <w:sz w:val="18"/>
                <w:szCs w:val="18"/>
              </w:rPr>
            </w:pPr>
            <w:r w:rsidRPr="00736B0F">
              <w:rPr>
                <w:rFonts w:asciiTheme="minorHAnsi" w:hAnsiTheme="minorHAnsi" w:cstheme="minorHAnsi"/>
                <w:b/>
                <w:sz w:val="18"/>
                <w:szCs w:val="18"/>
              </w:rPr>
              <w:t>3.</w:t>
            </w:r>
            <w:r w:rsidRPr="00736B0F">
              <w:rPr>
                <w:rFonts w:asciiTheme="minorHAnsi" w:hAnsiTheme="minorHAnsi" w:cstheme="minorHAnsi"/>
                <w:b/>
                <w:sz w:val="18"/>
                <w:szCs w:val="18"/>
              </w:rPr>
              <w:tab/>
              <w:t xml:space="preserve">STUDENT  OUTCOMES </w:t>
            </w:r>
            <w:r w:rsidR="00C47DDD">
              <w:rPr>
                <w:rFonts w:asciiTheme="minorHAnsi" w:hAnsiTheme="minorHAnsi" w:cstheme="minorHAnsi"/>
                <w:b/>
                <w:sz w:val="18"/>
                <w:szCs w:val="18"/>
              </w:rPr>
              <w:t>(abridged)</w:t>
            </w:r>
          </w:p>
        </w:tc>
        <w:tc>
          <w:tcPr>
            <w:tcW w:w="1080" w:type="dxa"/>
            <w:tcBorders>
              <w:top w:val="single" w:sz="12" w:space="0" w:color="auto"/>
              <w:left w:val="single" w:sz="12" w:space="0" w:color="auto"/>
              <w:bottom w:val="single" w:sz="6" w:space="0" w:color="auto"/>
              <w:right w:val="single" w:sz="12" w:space="0" w:color="auto"/>
            </w:tcBorders>
            <w:vAlign w:val="center"/>
          </w:tcPr>
          <w:p w:rsidR="000638AE" w:rsidRPr="00736B0F" w:rsidRDefault="001E601D" w:rsidP="00835BE0">
            <w:pPr>
              <w:pStyle w:val="TableText"/>
              <w:tabs>
                <w:tab w:val="left" w:pos="432"/>
              </w:tabs>
              <w:jc w:val="center"/>
              <w:rPr>
                <w:rFonts w:asciiTheme="minorHAnsi" w:hAnsiTheme="minorHAnsi" w:cstheme="minorHAnsi"/>
                <w:b/>
                <w:sz w:val="16"/>
                <w:szCs w:val="16"/>
              </w:rPr>
            </w:pPr>
            <w:r>
              <w:rPr>
                <w:rFonts w:asciiTheme="minorHAnsi" w:hAnsiTheme="minorHAnsi" w:cstheme="minorHAnsi"/>
                <w:b/>
                <w:sz w:val="16"/>
                <w:szCs w:val="16"/>
              </w:rPr>
              <w:t>C</w:t>
            </w: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085C7E">
            <w:pPr>
              <w:pStyle w:val="TableText"/>
              <w:tabs>
                <w:tab w:val="left" w:pos="432"/>
              </w:tabs>
              <w:ind w:left="432"/>
              <w:rPr>
                <w:rFonts w:asciiTheme="minorHAnsi" w:hAnsiTheme="minorHAnsi" w:cstheme="minorHAnsi"/>
                <w:sz w:val="18"/>
                <w:szCs w:val="18"/>
              </w:rPr>
            </w:pPr>
            <w:r w:rsidRPr="00736B0F">
              <w:rPr>
                <w:rFonts w:asciiTheme="minorHAnsi" w:hAnsiTheme="minorHAnsi" w:cstheme="minorHAnsi"/>
                <w:sz w:val="18"/>
                <w:szCs w:val="18"/>
              </w:rPr>
              <w:t>Appropriate</w:t>
            </w:r>
            <w:r w:rsidR="00085C7E">
              <w:rPr>
                <w:rFonts w:asciiTheme="minorHAnsi" w:hAnsiTheme="minorHAnsi" w:cstheme="minorHAnsi"/>
                <w:sz w:val="18"/>
                <w:szCs w:val="18"/>
              </w:rPr>
              <w:t>,</w:t>
            </w:r>
            <w:r w:rsidRPr="00736B0F">
              <w:rPr>
                <w:rFonts w:asciiTheme="minorHAnsi" w:hAnsiTheme="minorHAnsi" w:cstheme="minorHAnsi"/>
                <w:sz w:val="18"/>
                <w:szCs w:val="18"/>
              </w:rPr>
              <w:t xml:space="preserve"> </w:t>
            </w:r>
            <w:r w:rsidR="0069222C">
              <w:rPr>
                <w:rFonts w:asciiTheme="minorHAnsi" w:hAnsiTheme="minorHAnsi" w:cstheme="minorHAnsi"/>
                <w:sz w:val="18"/>
                <w:szCs w:val="18"/>
              </w:rPr>
              <w:t xml:space="preserve">documented </w:t>
            </w:r>
            <w:r w:rsidRPr="00736B0F">
              <w:rPr>
                <w:rFonts w:asciiTheme="minorHAnsi" w:hAnsiTheme="minorHAnsi" w:cstheme="minorHAnsi"/>
                <w:sz w:val="18"/>
                <w:szCs w:val="18"/>
              </w:rPr>
              <w:t xml:space="preserve">student </w:t>
            </w:r>
            <w:proofErr w:type="gramStart"/>
            <w:r w:rsidRPr="00736B0F">
              <w:rPr>
                <w:rFonts w:asciiTheme="minorHAnsi" w:hAnsiTheme="minorHAnsi" w:cstheme="minorHAnsi"/>
                <w:sz w:val="18"/>
                <w:szCs w:val="18"/>
              </w:rPr>
              <w:t>outcomes</w:t>
            </w:r>
            <w:r w:rsidR="00085C7E">
              <w:rPr>
                <w:rFonts w:asciiTheme="minorHAnsi" w:hAnsiTheme="minorHAnsi" w:cstheme="minorHAnsi"/>
                <w:sz w:val="18"/>
                <w:szCs w:val="18"/>
              </w:rPr>
              <w:t xml:space="preserve"> </w:t>
            </w:r>
            <w:r w:rsidR="0069222C">
              <w:rPr>
                <w:rFonts w:asciiTheme="minorHAnsi" w:hAnsiTheme="minorHAnsi" w:cstheme="minorHAnsi"/>
                <w:sz w:val="18"/>
                <w:szCs w:val="18"/>
              </w:rPr>
              <w:t xml:space="preserve"> that</w:t>
            </w:r>
            <w:proofErr w:type="gramEnd"/>
            <w:r w:rsidR="0069222C">
              <w:rPr>
                <w:rFonts w:asciiTheme="minorHAnsi" w:hAnsiTheme="minorHAnsi" w:cstheme="minorHAnsi"/>
                <w:sz w:val="18"/>
                <w:szCs w:val="18"/>
              </w:rPr>
              <w:t xml:space="preserve"> will prepare graduates to attain the program educational objectives.</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(a) ability to apply knowledge of math, engineering, and science</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(b1) ability to design and conduct experiments</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(b2) ability to analyze and interpret data</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 xml:space="preserve">(c) ability to design system, component or process to meet needs </w:t>
            </w:r>
            <w:r w:rsidR="00736B0F">
              <w:rPr>
                <w:rFonts w:asciiTheme="minorHAnsi" w:hAnsiTheme="minorHAnsi" w:cstheme="minorHAnsi"/>
                <w:sz w:val="18"/>
                <w:szCs w:val="18"/>
              </w:rPr>
              <w:t xml:space="preserve">   </w:t>
            </w:r>
            <w:r w:rsidRPr="00736B0F">
              <w:rPr>
                <w:rFonts w:asciiTheme="minorHAnsi" w:hAnsiTheme="minorHAnsi" w:cstheme="minorHAnsi"/>
                <w:sz w:val="18"/>
                <w:szCs w:val="18"/>
              </w:rPr>
              <w:t>within  realistic constraints</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(d) ability to function on multi-disciplinary teams</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(e) ability to identify, formulate, and solve engineering problems</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(f) understanding of professional and ethical responsibility</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(g) ability to communicate effectively</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(h) broad education</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(i) recognition of need by an ability to engage in life-long learning</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(j) knowledge of contemporary issues</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50"/>
              <w:rPr>
                <w:rFonts w:asciiTheme="minorHAnsi" w:hAnsiTheme="minorHAnsi" w:cstheme="minorHAnsi"/>
                <w:sz w:val="18"/>
                <w:szCs w:val="18"/>
              </w:rPr>
            </w:pPr>
            <w:r w:rsidRPr="00736B0F">
              <w:rPr>
                <w:rFonts w:asciiTheme="minorHAnsi" w:hAnsiTheme="minorHAnsi" w:cstheme="minorHAnsi"/>
                <w:sz w:val="18"/>
                <w:szCs w:val="18"/>
              </w:rPr>
              <w:tab/>
              <w:t>(k) ability to use techniques, skills, and tools in engineering practice</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736B0F" w:rsidP="00736B0F">
            <w:pPr>
              <w:pStyle w:val="TableText"/>
              <w:tabs>
                <w:tab w:val="left" w:pos="432"/>
              </w:tabs>
              <w:ind w:left="432" w:hanging="450"/>
              <w:rPr>
                <w:rFonts w:asciiTheme="minorHAnsi" w:hAnsiTheme="minorHAnsi" w:cstheme="minorHAnsi"/>
                <w:sz w:val="18"/>
                <w:szCs w:val="18"/>
              </w:rPr>
            </w:pPr>
            <w:r>
              <w:rPr>
                <w:rFonts w:asciiTheme="minorHAnsi" w:hAnsiTheme="minorHAnsi" w:cstheme="minorHAnsi"/>
                <w:sz w:val="18"/>
                <w:szCs w:val="18"/>
              </w:rPr>
              <w:t xml:space="preserve">          </w:t>
            </w:r>
            <w:r w:rsidR="000638AE" w:rsidRPr="00736B0F">
              <w:rPr>
                <w:rFonts w:asciiTheme="minorHAnsi" w:hAnsiTheme="minorHAnsi" w:cstheme="minorHAnsi"/>
                <w:sz w:val="18"/>
                <w:szCs w:val="18"/>
              </w:rPr>
              <w:t xml:space="preserve">Additional </w:t>
            </w:r>
            <w:r w:rsidR="0069222C">
              <w:rPr>
                <w:rFonts w:asciiTheme="minorHAnsi" w:hAnsiTheme="minorHAnsi" w:cstheme="minorHAnsi"/>
                <w:sz w:val="18"/>
                <w:szCs w:val="18"/>
              </w:rPr>
              <w:t xml:space="preserve">student </w:t>
            </w:r>
            <w:r w:rsidR="000638AE" w:rsidRPr="00736B0F">
              <w:rPr>
                <w:rFonts w:asciiTheme="minorHAnsi" w:hAnsiTheme="minorHAnsi" w:cstheme="minorHAnsi"/>
                <w:sz w:val="18"/>
                <w:szCs w:val="18"/>
              </w:rPr>
              <w:t>outcomes articulated by program objectives</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4" w:space="0" w:color="auto"/>
              <w:left w:val="single" w:sz="12" w:space="0" w:color="auto"/>
              <w:bottom w:val="nil"/>
              <w:right w:val="nil"/>
            </w:tcBorders>
            <w:vAlign w:val="center"/>
          </w:tcPr>
          <w:p w:rsidR="000638AE" w:rsidRPr="00736B0F" w:rsidRDefault="00736B0F" w:rsidP="00F13722">
            <w:pPr>
              <w:pStyle w:val="TableText"/>
              <w:tabs>
                <w:tab w:val="left" w:pos="432"/>
              </w:tabs>
              <w:ind w:left="432" w:hanging="432"/>
              <w:rPr>
                <w:rFonts w:asciiTheme="minorHAnsi" w:hAnsiTheme="minorHAnsi" w:cstheme="minorHAnsi"/>
                <w:b/>
                <w:sz w:val="18"/>
                <w:szCs w:val="18"/>
              </w:rPr>
            </w:pPr>
            <w:r>
              <w:rPr>
                <w:rFonts w:asciiTheme="minorHAnsi" w:hAnsiTheme="minorHAnsi" w:cstheme="minorHAnsi"/>
                <w:sz w:val="18"/>
                <w:szCs w:val="18"/>
              </w:rPr>
              <w:t xml:space="preserve">          </w:t>
            </w:r>
            <w:r w:rsidR="000638AE" w:rsidRPr="00736B0F">
              <w:rPr>
                <w:rFonts w:asciiTheme="minorHAnsi" w:hAnsiTheme="minorHAnsi" w:cstheme="minorHAnsi"/>
                <w:sz w:val="18"/>
                <w:szCs w:val="18"/>
              </w:rPr>
              <w:t>Student outcomes</w:t>
            </w:r>
            <w:r w:rsidR="00F13722">
              <w:rPr>
                <w:rFonts w:asciiTheme="minorHAnsi" w:hAnsiTheme="minorHAnsi" w:cstheme="minorHAnsi"/>
                <w:sz w:val="18"/>
                <w:szCs w:val="18"/>
              </w:rPr>
              <w:t xml:space="preserve"> including additional outcomes </w:t>
            </w:r>
            <w:r w:rsidR="000638AE" w:rsidRPr="00736B0F">
              <w:rPr>
                <w:rFonts w:asciiTheme="minorHAnsi" w:hAnsiTheme="minorHAnsi" w:cstheme="minorHAnsi"/>
                <w:sz w:val="18"/>
                <w:szCs w:val="18"/>
              </w:rPr>
              <w:t xml:space="preserve"> </w:t>
            </w:r>
            <w:r w:rsidR="00C640D8">
              <w:rPr>
                <w:rFonts w:asciiTheme="minorHAnsi" w:hAnsiTheme="minorHAnsi" w:cstheme="minorHAnsi"/>
                <w:sz w:val="18"/>
                <w:szCs w:val="18"/>
              </w:rPr>
              <w:t xml:space="preserve">that </w:t>
            </w:r>
            <w:r w:rsidR="00F13722">
              <w:rPr>
                <w:rFonts w:asciiTheme="minorHAnsi" w:hAnsiTheme="minorHAnsi" w:cstheme="minorHAnsi"/>
                <w:sz w:val="18"/>
                <w:szCs w:val="18"/>
              </w:rPr>
              <w:t>prepare students to attain PEOs</w:t>
            </w:r>
          </w:p>
        </w:tc>
        <w:tc>
          <w:tcPr>
            <w:tcW w:w="1080" w:type="dxa"/>
            <w:tcBorders>
              <w:top w:val="single" w:sz="4" w:space="0" w:color="auto"/>
              <w:left w:val="single" w:sz="12" w:space="0" w:color="auto"/>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4"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4"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4"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top w:val="single" w:sz="12" w:space="0" w:color="auto"/>
              <w:left w:val="single" w:sz="12" w:space="0" w:color="auto"/>
              <w:bottom w:val="nil"/>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b/>
                <w:sz w:val="18"/>
                <w:szCs w:val="18"/>
              </w:rPr>
            </w:pPr>
            <w:r w:rsidRPr="00736B0F">
              <w:rPr>
                <w:rFonts w:asciiTheme="minorHAnsi" w:hAnsiTheme="minorHAnsi" w:cstheme="minorHAnsi"/>
                <w:b/>
                <w:sz w:val="18"/>
                <w:szCs w:val="18"/>
              </w:rPr>
              <w:t>4.       CONTINUOUS IMPROVEMENT</w:t>
            </w:r>
          </w:p>
        </w:tc>
        <w:tc>
          <w:tcPr>
            <w:tcW w:w="1080" w:type="dxa"/>
            <w:tcBorders>
              <w:top w:val="single" w:sz="12" w:space="0" w:color="auto"/>
              <w:left w:val="single" w:sz="12" w:space="0" w:color="auto"/>
              <w:bottom w:val="single" w:sz="4" w:space="0" w:color="auto"/>
              <w:right w:val="single" w:sz="12" w:space="0" w:color="auto"/>
            </w:tcBorders>
            <w:shd w:val="clear" w:color="auto" w:fill="auto"/>
            <w:vAlign w:val="center"/>
          </w:tcPr>
          <w:p w:rsidR="000638AE" w:rsidRPr="00736B0F" w:rsidRDefault="001E601D" w:rsidP="00835BE0">
            <w:pPr>
              <w:pStyle w:val="TableText"/>
              <w:tabs>
                <w:tab w:val="left" w:pos="432"/>
              </w:tabs>
              <w:jc w:val="center"/>
              <w:rPr>
                <w:rFonts w:asciiTheme="minorHAnsi" w:hAnsiTheme="minorHAnsi" w:cstheme="minorHAnsi"/>
                <w:b/>
                <w:sz w:val="16"/>
                <w:szCs w:val="16"/>
              </w:rPr>
            </w:pPr>
            <w:r>
              <w:rPr>
                <w:rFonts w:asciiTheme="minorHAnsi" w:hAnsiTheme="minorHAnsi" w:cstheme="minorHAnsi"/>
                <w:b/>
                <w:sz w:val="16"/>
                <w:szCs w:val="16"/>
              </w:rPr>
              <w:t>W</w:t>
            </w:r>
          </w:p>
        </w:tc>
        <w:tc>
          <w:tcPr>
            <w:tcW w:w="990" w:type="dxa"/>
            <w:tcBorders>
              <w:top w:val="single" w:sz="12" w:space="0" w:color="auto"/>
              <w:left w:val="nil"/>
              <w:bottom w:val="single" w:sz="4" w:space="0" w:color="auto"/>
              <w:right w:val="single" w:sz="12" w:space="0" w:color="auto"/>
            </w:tcBorders>
            <w:shd w:val="clear"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4" w:space="0" w:color="auto"/>
              <w:right w:val="single" w:sz="12" w:space="0" w:color="auto"/>
            </w:tcBorders>
            <w:shd w:val="clear"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4" w:space="0" w:color="auto"/>
              <w:right w:val="single" w:sz="12" w:space="0" w:color="auto"/>
            </w:tcBorders>
            <w:shd w:val="clear"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r w:rsidR="00C55138" w:rsidRPr="00736B0F" w:rsidTr="00835BE0">
        <w:trPr>
          <w:cantSplit/>
          <w:trHeight w:val="144"/>
        </w:trPr>
        <w:tc>
          <w:tcPr>
            <w:tcW w:w="5400" w:type="dxa"/>
            <w:tcBorders>
              <w:top w:val="single" w:sz="12" w:space="0" w:color="auto"/>
              <w:left w:val="single" w:sz="12" w:space="0" w:color="auto"/>
              <w:bottom w:val="nil"/>
              <w:right w:val="nil"/>
            </w:tcBorders>
            <w:vAlign w:val="center"/>
          </w:tcPr>
          <w:p w:rsidR="00C55138" w:rsidRDefault="00C55138" w:rsidP="00F13722">
            <w:pPr>
              <w:autoSpaceDE w:val="0"/>
              <w:autoSpaceDN w:val="0"/>
              <w:adjustRightInd w:val="0"/>
              <w:ind w:left="432"/>
              <w:rPr>
                <w:rFonts w:asciiTheme="minorHAnsi" w:hAnsiTheme="minorHAnsi" w:cstheme="minorHAnsi"/>
                <w:spacing w:val="0"/>
                <w:sz w:val="18"/>
                <w:szCs w:val="18"/>
              </w:rPr>
            </w:pPr>
            <w:r w:rsidRPr="00736B0F">
              <w:rPr>
                <w:rFonts w:asciiTheme="minorHAnsi" w:hAnsiTheme="minorHAnsi" w:cstheme="minorHAnsi"/>
                <w:spacing w:val="0"/>
                <w:sz w:val="18"/>
                <w:szCs w:val="18"/>
              </w:rPr>
              <w:t xml:space="preserve">An assessment and evaluation process that periodically documents and demonstrates the degree to which the program </w:t>
            </w:r>
            <w:r w:rsidR="00F13722">
              <w:rPr>
                <w:rFonts w:asciiTheme="minorHAnsi" w:hAnsiTheme="minorHAnsi" w:cstheme="minorHAnsi"/>
                <w:spacing w:val="0"/>
                <w:sz w:val="18"/>
                <w:szCs w:val="18"/>
              </w:rPr>
              <w:t>educational objectives</w:t>
            </w:r>
            <w:r w:rsidRPr="00736B0F">
              <w:rPr>
                <w:rFonts w:asciiTheme="minorHAnsi" w:hAnsiTheme="minorHAnsi" w:cstheme="minorHAnsi"/>
                <w:spacing w:val="0"/>
                <w:sz w:val="18"/>
                <w:szCs w:val="18"/>
              </w:rPr>
              <w:t xml:space="preserve"> are attained.</w:t>
            </w:r>
          </w:p>
        </w:tc>
        <w:tc>
          <w:tcPr>
            <w:tcW w:w="1080" w:type="dxa"/>
            <w:tcBorders>
              <w:top w:val="single" w:sz="12" w:space="0" w:color="auto"/>
              <w:left w:val="single" w:sz="12" w:space="0" w:color="auto"/>
              <w:bottom w:val="single" w:sz="4" w:space="0" w:color="auto"/>
              <w:right w:val="single" w:sz="12" w:space="0" w:color="auto"/>
            </w:tcBorders>
            <w:shd w:val="clear" w:color="auto" w:fill="auto"/>
            <w:vAlign w:val="center"/>
          </w:tcPr>
          <w:p w:rsidR="00C55138" w:rsidRPr="00736B0F" w:rsidRDefault="001E601D" w:rsidP="00835BE0">
            <w:pPr>
              <w:pStyle w:val="TableText"/>
              <w:tabs>
                <w:tab w:val="left" w:pos="432"/>
              </w:tabs>
              <w:jc w:val="center"/>
              <w:rPr>
                <w:rFonts w:asciiTheme="minorHAnsi" w:hAnsiTheme="minorHAnsi" w:cstheme="minorHAnsi"/>
                <w:b/>
                <w:sz w:val="16"/>
                <w:szCs w:val="16"/>
              </w:rPr>
            </w:pPr>
            <w:r>
              <w:rPr>
                <w:rFonts w:asciiTheme="minorHAnsi" w:hAnsiTheme="minorHAnsi" w:cstheme="minorHAnsi"/>
                <w:b/>
                <w:sz w:val="16"/>
                <w:szCs w:val="16"/>
              </w:rPr>
              <w:t>W</w:t>
            </w:r>
          </w:p>
        </w:tc>
        <w:tc>
          <w:tcPr>
            <w:tcW w:w="990" w:type="dxa"/>
            <w:tcBorders>
              <w:top w:val="single" w:sz="12" w:space="0" w:color="auto"/>
              <w:left w:val="nil"/>
              <w:bottom w:val="single" w:sz="4" w:space="0" w:color="auto"/>
              <w:right w:val="single" w:sz="12" w:space="0" w:color="auto"/>
            </w:tcBorders>
            <w:shd w:val="clear" w:color="auto" w:fill="auto"/>
            <w:vAlign w:val="center"/>
          </w:tcPr>
          <w:p w:rsidR="00C55138" w:rsidRPr="00736B0F" w:rsidRDefault="00C55138"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4" w:space="0" w:color="auto"/>
              <w:right w:val="single" w:sz="12" w:space="0" w:color="auto"/>
            </w:tcBorders>
            <w:shd w:val="clear" w:color="auto" w:fill="auto"/>
            <w:vAlign w:val="center"/>
          </w:tcPr>
          <w:p w:rsidR="00C55138" w:rsidRPr="00736B0F" w:rsidRDefault="00C55138"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4" w:space="0" w:color="auto"/>
              <w:right w:val="single" w:sz="12" w:space="0" w:color="auto"/>
            </w:tcBorders>
            <w:shd w:val="clear" w:color="auto" w:fill="auto"/>
            <w:vAlign w:val="center"/>
          </w:tcPr>
          <w:p w:rsidR="00C55138" w:rsidRPr="00736B0F" w:rsidRDefault="00C55138"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top w:val="single" w:sz="12" w:space="0" w:color="auto"/>
              <w:left w:val="single" w:sz="12" w:space="0" w:color="auto"/>
              <w:bottom w:val="nil"/>
              <w:right w:val="nil"/>
            </w:tcBorders>
            <w:vAlign w:val="center"/>
          </w:tcPr>
          <w:p w:rsidR="000638AE" w:rsidRPr="00736B0F" w:rsidRDefault="00736B0F" w:rsidP="00F13722">
            <w:pPr>
              <w:autoSpaceDE w:val="0"/>
              <w:autoSpaceDN w:val="0"/>
              <w:adjustRightInd w:val="0"/>
              <w:ind w:left="432" w:hanging="432"/>
              <w:rPr>
                <w:rFonts w:asciiTheme="minorHAnsi" w:hAnsiTheme="minorHAnsi" w:cstheme="minorHAnsi"/>
                <w:b/>
                <w:sz w:val="18"/>
                <w:szCs w:val="18"/>
              </w:rPr>
            </w:pPr>
            <w:r>
              <w:rPr>
                <w:rFonts w:asciiTheme="minorHAnsi" w:hAnsiTheme="minorHAnsi" w:cstheme="minorHAnsi"/>
                <w:spacing w:val="0"/>
                <w:sz w:val="18"/>
                <w:szCs w:val="18"/>
              </w:rPr>
              <w:t xml:space="preserve">           </w:t>
            </w:r>
            <w:r w:rsidR="00F13722">
              <w:rPr>
                <w:rFonts w:asciiTheme="minorHAnsi" w:hAnsiTheme="minorHAnsi" w:cstheme="minorHAnsi"/>
                <w:spacing w:val="0"/>
                <w:sz w:val="18"/>
                <w:szCs w:val="18"/>
              </w:rPr>
              <w:t>Documented processes for assessing and evaluating the extent to which the student outcomes are being attained</w:t>
            </w:r>
          </w:p>
        </w:tc>
        <w:tc>
          <w:tcPr>
            <w:tcW w:w="1080" w:type="dxa"/>
            <w:tcBorders>
              <w:top w:val="single" w:sz="12" w:space="0" w:color="auto"/>
              <w:left w:val="single" w:sz="12" w:space="0" w:color="auto"/>
              <w:bottom w:val="single" w:sz="4" w:space="0" w:color="auto"/>
              <w:right w:val="single" w:sz="12" w:space="0" w:color="auto"/>
            </w:tcBorders>
            <w:shd w:val="clear" w:color="auto" w:fill="auto"/>
            <w:vAlign w:val="center"/>
          </w:tcPr>
          <w:p w:rsidR="000638AE" w:rsidRPr="00736B0F" w:rsidRDefault="001E601D" w:rsidP="00835BE0">
            <w:pPr>
              <w:pStyle w:val="TableText"/>
              <w:tabs>
                <w:tab w:val="left" w:pos="432"/>
              </w:tabs>
              <w:jc w:val="center"/>
              <w:rPr>
                <w:rFonts w:asciiTheme="minorHAnsi" w:hAnsiTheme="minorHAnsi" w:cstheme="minorHAnsi"/>
                <w:b/>
                <w:sz w:val="16"/>
                <w:szCs w:val="16"/>
              </w:rPr>
            </w:pPr>
            <w:r>
              <w:rPr>
                <w:rFonts w:asciiTheme="minorHAnsi" w:hAnsiTheme="minorHAnsi" w:cstheme="minorHAnsi"/>
                <w:b/>
                <w:sz w:val="16"/>
                <w:szCs w:val="16"/>
              </w:rPr>
              <w:t>W</w:t>
            </w:r>
          </w:p>
        </w:tc>
        <w:tc>
          <w:tcPr>
            <w:tcW w:w="990" w:type="dxa"/>
            <w:tcBorders>
              <w:top w:val="single" w:sz="12" w:space="0" w:color="auto"/>
              <w:left w:val="nil"/>
              <w:bottom w:val="single" w:sz="4" w:space="0" w:color="auto"/>
              <w:right w:val="single" w:sz="12" w:space="0" w:color="auto"/>
            </w:tcBorders>
            <w:shd w:val="clear"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4" w:space="0" w:color="auto"/>
              <w:right w:val="single" w:sz="12" w:space="0" w:color="auto"/>
            </w:tcBorders>
            <w:shd w:val="clear"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4" w:space="0" w:color="auto"/>
              <w:right w:val="single" w:sz="12" w:space="0" w:color="auto"/>
            </w:tcBorders>
            <w:shd w:val="clear"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top w:val="single" w:sz="12" w:space="0" w:color="auto"/>
              <w:left w:val="single" w:sz="12" w:space="0" w:color="auto"/>
              <w:bottom w:val="nil"/>
              <w:right w:val="nil"/>
            </w:tcBorders>
            <w:vAlign w:val="center"/>
          </w:tcPr>
          <w:p w:rsidR="000638AE" w:rsidRPr="00736B0F" w:rsidRDefault="000638AE" w:rsidP="00A40B4C">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r>
            <w:r w:rsidR="00F13722">
              <w:rPr>
                <w:rFonts w:asciiTheme="minorHAnsi" w:hAnsiTheme="minorHAnsi" w:cstheme="minorHAnsi"/>
                <w:sz w:val="18"/>
                <w:szCs w:val="18"/>
              </w:rPr>
              <w:t xml:space="preserve">Evaluation results used systematically as </w:t>
            </w:r>
            <w:proofErr w:type="gramStart"/>
            <w:r w:rsidR="00F13722">
              <w:rPr>
                <w:rFonts w:asciiTheme="minorHAnsi" w:hAnsiTheme="minorHAnsi" w:cstheme="minorHAnsi"/>
                <w:sz w:val="18"/>
                <w:szCs w:val="18"/>
              </w:rPr>
              <w:t>input  for</w:t>
            </w:r>
            <w:proofErr w:type="gramEnd"/>
            <w:r w:rsidR="00F13722">
              <w:rPr>
                <w:rFonts w:asciiTheme="minorHAnsi" w:hAnsiTheme="minorHAnsi" w:cstheme="minorHAnsi"/>
                <w:sz w:val="18"/>
                <w:szCs w:val="18"/>
              </w:rPr>
              <w:t xml:space="preserve"> continuous improvement activities--a</w:t>
            </w:r>
            <w:r w:rsidRPr="00736B0F">
              <w:rPr>
                <w:rFonts w:asciiTheme="minorHAnsi" w:hAnsiTheme="minorHAnsi" w:cstheme="minorHAnsi"/>
                <w:sz w:val="18"/>
                <w:szCs w:val="18"/>
              </w:rPr>
              <w:t>reas of concern identified</w:t>
            </w:r>
            <w:r w:rsidR="0069222C">
              <w:rPr>
                <w:rFonts w:asciiTheme="minorHAnsi" w:hAnsiTheme="minorHAnsi" w:cstheme="minorHAnsi"/>
                <w:sz w:val="18"/>
                <w:szCs w:val="18"/>
              </w:rPr>
              <w:t>, changes made and documented, effects re-assessed</w:t>
            </w:r>
            <w:r w:rsidR="00A40B4C">
              <w:rPr>
                <w:rFonts w:asciiTheme="minorHAnsi" w:hAnsiTheme="minorHAnsi" w:cstheme="minorHAnsi"/>
                <w:sz w:val="18"/>
                <w:szCs w:val="18"/>
              </w:rPr>
              <w:t>, and new results evaluated.</w:t>
            </w:r>
          </w:p>
        </w:tc>
        <w:tc>
          <w:tcPr>
            <w:tcW w:w="1080" w:type="dxa"/>
            <w:tcBorders>
              <w:top w:val="single" w:sz="12" w:space="0" w:color="auto"/>
              <w:left w:val="single" w:sz="12" w:space="0" w:color="auto"/>
              <w:bottom w:val="single" w:sz="4" w:space="0" w:color="auto"/>
              <w:right w:val="single" w:sz="12" w:space="0" w:color="auto"/>
            </w:tcBorders>
            <w:shd w:val="clear" w:color="auto" w:fill="auto"/>
            <w:vAlign w:val="center"/>
          </w:tcPr>
          <w:p w:rsidR="000638AE" w:rsidRPr="00736B0F" w:rsidRDefault="001E601D" w:rsidP="00835BE0">
            <w:pPr>
              <w:pStyle w:val="TableText"/>
              <w:tabs>
                <w:tab w:val="left" w:pos="432"/>
              </w:tabs>
              <w:jc w:val="center"/>
              <w:rPr>
                <w:rFonts w:asciiTheme="minorHAnsi" w:hAnsiTheme="minorHAnsi" w:cstheme="minorHAnsi"/>
                <w:b/>
                <w:sz w:val="16"/>
                <w:szCs w:val="16"/>
              </w:rPr>
            </w:pPr>
            <w:r>
              <w:rPr>
                <w:rFonts w:asciiTheme="minorHAnsi" w:hAnsiTheme="minorHAnsi" w:cstheme="minorHAnsi"/>
                <w:b/>
                <w:sz w:val="16"/>
                <w:szCs w:val="16"/>
              </w:rPr>
              <w:t>W</w:t>
            </w:r>
          </w:p>
        </w:tc>
        <w:tc>
          <w:tcPr>
            <w:tcW w:w="990" w:type="dxa"/>
            <w:tcBorders>
              <w:top w:val="single" w:sz="12" w:space="0" w:color="auto"/>
              <w:left w:val="nil"/>
              <w:bottom w:val="single" w:sz="4" w:space="0" w:color="auto"/>
              <w:right w:val="single" w:sz="12" w:space="0" w:color="auto"/>
            </w:tcBorders>
            <w:shd w:val="clear"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4" w:space="0" w:color="auto"/>
              <w:right w:val="single" w:sz="12" w:space="0" w:color="auto"/>
            </w:tcBorders>
            <w:shd w:val="clear"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4" w:space="0" w:color="auto"/>
              <w:right w:val="single" w:sz="12" w:space="0" w:color="auto"/>
            </w:tcBorders>
            <w:shd w:val="clear"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top w:val="single" w:sz="12" w:space="0" w:color="auto"/>
              <w:left w:val="single" w:sz="12" w:space="0" w:color="auto"/>
              <w:bottom w:val="nil"/>
              <w:right w:val="nil"/>
            </w:tcBorders>
            <w:vAlign w:val="center"/>
          </w:tcPr>
          <w:p w:rsidR="000638AE" w:rsidRPr="00736B0F" w:rsidRDefault="000638AE" w:rsidP="00835BE0">
            <w:pPr>
              <w:pStyle w:val="TableText"/>
              <w:tabs>
                <w:tab w:val="left" w:pos="432"/>
              </w:tabs>
              <w:rPr>
                <w:rFonts w:asciiTheme="minorHAnsi" w:hAnsiTheme="minorHAnsi" w:cstheme="minorHAnsi"/>
                <w:b/>
                <w:sz w:val="18"/>
                <w:szCs w:val="18"/>
              </w:rPr>
            </w:pPr>
            <w:r w:rsidRPr="00736B0F">
              <w:rPr>
                <w:rFonts w:asciiTheme="minorHAnsi" w:hAnsiTheme="minorHAnsi" w:cstheme="minorHAnsi"/>
                <w:b/>
                <w:sz w:val="18"/>
                <w:szCs w:val="18"/>
              </w:rPr>
              <w:t>5.</w:t>
            </w:r>
            <w:r w:rsidRPr="00736B0F">
              <w:rPr>
                <w:rFonts w:asciiTheme="minorHAnsi" w:hAnsiTheme="minorHAnsi" w:cstheme="minorHAnsi"/>
                <w:b/>
                <w:sz w:val="18"/>
                <w:szCs w:val="18"/>
              </w:rPr>
              <w:tab/>
              <w:t>CURRICULUM</w:t>
            </w:r>
          </w:p>
        </w:tc>
        <w:tc>
          <w:tcPr>
            <w:tcW w:w="1080" w:type="dxa"/>
            <w:tcBorders>
              <w:top w:val="single" w:sz="12" w:space="0" w:color="auto"/>
              <w:left w:val="single" w:sz="12" w:space="0" w:color="auto"/>
              <w:bottom w:val="single" w:sz="6" w:space="0" w:color="auto"/>
              <w:right w:val="single" w:sz="12" w:space="0" w:color="auto"/>
            </w:tcBorders>
            <w:vAlign w:val="center"/>
          </w:tcPr>
          <w:p w:rsidR="000638AE" w:rsidRPr="00736B0F" w:rsidRDefault="001E601D" w:rsidP="00835BE0">
            <w:pPr>
              <w:pStyle w:val="TableText"/>
              <w:tabs>
                <w:tab w:val="left" w:pos="432"/>
              </w:tabs>
              <w:jc w:val="center"/>
              <w:rPr>
                <w:rFonts w:asciiTheme="minorHAnsi" w:hAnsiTheme="minorHAnsi" w:cstheme="minorHAnsi"/>
                <w:b/>
                <w:sz w:val="16"/>
                <w:szCs w:val="16"/>
              </w:rPr>
            </w:pPr>
            <w:r>
              <w:rPr>
                <w:rFonts w:asciiTheme="minorHAnsi" w:hAnsiTheme="minorHAnsi" w:cstheme="minorHAnsi"/>
                <w:b/>
                <w:sz w:val="16"/>
                <w:szCs w:val="16"/>
              </w:rPr>
              <w:t>No data</w:t>
            </w: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left w:val="single" w:sz="12" w:space="0" w:color="auto"/>
              <w:bottom w:val="nil"/>
              <w:right w:val="nil"/>
            </w:tcBorders>
            <w:vAlign w:val="center"/>
          </w:tcPr>
          <w:p w:rsidR="000638AE" w:rsidRPr="00736B0F" w:rsidRDefault="000638AE" w:rsidP="00835BE0">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Devotes adequate attention and time to each component, consistent with the outcomes and objectives of the program and institution</w:t>
            </w:r>
          </w:p>
        </w:tc>
        <w:tc>
          <w:tcPr>
            <w:tcW w:w="1080" w:type="dxa"/>
            <w:tcBorders>
              <w:top w:val="single" w:sz="6" w:space="0" w:color="auto"/>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835BE0">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 xml:space="preserve">One year of college-level mathematics and basic sciences </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nil"/>
              <w:left w:val="single" w:sz="12" w:space="0" w:color="auto"/>
              <w:bottom w:val="single" w:sz="6" w:space="0" w:color="auto"/>
              <w:right w:val="nil"/>
            </w:tcBorders>
            <w:vAlign w:val="center"/>
          </w:tcPr>
          <w:p w:rsidR="000638AE" w:rsidRPr="00736B0F" w:rsidRDefault="000638AE" w:rsidP="00835BE0">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One and one-half years of engineering topics</w:t>
            </w:r>
          </w:p>
        </w:tc>
        <w:tc>
          <w:tcPr>
            <w:tcW w:w="1080" w:type="dxa"/>
            <w:tcBorders>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6" w:space="0" w:color="auto"/>
              <w:left w:val="single" w:sz="12" w:space="0" w:color="auto"/>
              <w:bottom w:val="single" w:sz="4" w:space="0" w:color="auto"/>
              <w:right w:val="nil"/>
            </w:tcBorders>
            <w:vAlign w:val="center"/>
          </w:tcPr>
          <w:p w:rsidR="000638AE" w:rsidRPr="00736B0F" w:rsidRDefault="000638AE" w:rsidP="00835BE0">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General education component, consistent with program and institutional  objectives</w:t>
            </w:r>
          </w:p>
        </w:tc>
        <w:tc>
          <w:tcPr>
            <w:tcW w:w="1080" w:type="dxa"/>
            <w:tcBorders>
              <w:top w:val="single" w:sz="6" w:space="0" w:color="auto"/>
              <w:left w:val="single" w:sz="12" w:space="0" w:color="auto"/>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6" w:space="0" w:color="auto"/>
              <w:left w:val="single" w:sz="12" w:space="0" w:color="auto"/>
              <w:bottom w:val="single" w:sz="4" w:space="0" w:color="auto"/>
              <w:right w:val="nil"/>
            </w:tcBorders>
            <w:vAlign w:val="center"/>
          </w:tcPr>
          <w:p w:rsidR="000638AE" w:rsidRPr="00736B0F" w:rsidRDefault="000638AE" w:rsidP="00835BE0">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Culminates in a major design experience based on knowledge and skills acquired in earlier course work</w:t>
            </w:r>
          </w:p>
        </w:tc>
        <w:tc>
          <w:tcPr>
            <w:tcW w:w="1080" w:type="dxa"/>
            <w:tcBorders>
              <w:top w:val="single" w:sz="6" w:space="0" w:color="auto"/>
              <w:left w:val="single" w:sz="12" w:space="0" w:color="auto"/>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bl>
    <w:p w:rsidR="000638AE" w:rsidRPr="00736B0F" w:rsidRDefault="000638AE">
      <w:pPr>
        <w:rPr>
          <w:rFonts w:asciiTheme="minorHAnsi" w:hAnsiTheme="minorHAnsi" w:cstheme="minorHAnsi"/>
        </w:rPr>
      </w:pPr>
      <w:r w:rsidRPr="00736B0F">
        <w:rPr>
          <w:rFonts w:asciiTheme="minorHAnsi" w:hAnsiTheme="minorHAnsi" w:cstheme="minorHAnsi"/>
        </w:rPr>
        <w:br w:type="page"/>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8" w:type="dxa"/>
          <w:right w:w="88" w:type="dxa"/>
        </w:tblCellMar>
        <w:tblLook w:val="0000" w:firstRow="0" w:lastRow="0" w:firstColumn="0" w:lastColumn="0" w:noHBand="0" w:noVBand="0"/>
      </w:tblPr>
      <w:tblGrid>
        <w:gridCol w:w="5400"/>
        <w:gridCol w:w="1080"/>
        <w:gridCol w:w="990"/>
        <w:gridCol w:w="990"/>
        <w:gridCol w:w="900"/>
      </w:tblGrid>
      <w:tr w:rsidR="000638AE" w:rsidRPr="00736B0F" w:rsidTr="00835BE0">
        <w:trPr>
          <w:cantSplit/>
          <w:trHeight w:val="144"/>
        </w:trPr>
        <w:tc>
          <w:tcPr>
            <w:tcW w:w="5400" w:type="dxa"/>
            <w:tcBorders>
              <w:top w:val="single" w:sz="12" w:space="0" w:color="auto"/>
              <w:left w:val="single" w:sz="12" w:space="0" w:color="auto"/>
              <w:bottom w:val="nil"/>
              <w:right w:val="nil"/>
            </w:tcBorders>
            <w:vAlign w:val="center"/>
          </w:tcPr>
          <w:p w:rsidR="000638AE" w:rsidRPr="00736B0F" w:rsidRDefault="000638AE" w:rsidP="00835BE0">
            <w:pPr>
              <w:pStyle w:val="TableText"/>
              <w:tabs>
                <w:tab w:val="left" w:pos="432"/>
              </w:tabs>
              <w:rPr>
                <w:rFonts w:asciiTheme="minorHAnsi" w:hAnsiTheme="minorHAnsi" w:cstheme="minorHAnsi"/>
                <w:b/>
                <w:sz w:val="18"/>
                <w:szCs w:val="18"/>
              </w:rPr>
            </w:pPr>
            <w:r w:rsidRPr="00736B0F">
              <w:rPr>
                <w:rFonts w:asciiTheme="minorHAnsi" w:hAnsiTheme="minorHAnsi" w:cstheme="minorHAnsi"/>
                <w:b/>
                <w:sz w:val="18"/>
                <w:szCs w:val="18"/>
              </w:rPr>
              <w:lastRenderedPageBreak/>
              <w:t>6.</w:t>
            </w:r>
            <w:r w:rsidRPr="00736B0F">
              <w:rPr>
                <w:rFonts w:asciiTheme="minorHAnsi" w:hAnsiTheme="minorHAnsi" w:cstheme="minorHAnsi"/>
                <w:b/>
                <w:sz w:val="18"/>
                <w:szCs w:val="18"/>
              </w:rPr>
              <w:tab/>
              <w:t>FACULTY</w:t>
            </w:r>
          </w:p>
        </w:tc>
        <w:tc>
          <w:tcPr>
            <w:tcW w:w="1080" w:type="dxa"/>
            <w:tcBorders>
              <w:top w:val="single" w:sz="12" w:space="0" w:color="auto"/>
              <w:left w:val="single" w:sz="12" w:space="0" w:color="auto"/>
              <w:bottom w:val="single" w:sz="6" w:space="0" w:color="auto"/>
              <w:right w:val="single" w:sz="12" w:space="0" w:color="auto"/>
            </w:tcBorders>
            <w:vAlign w:val="center"/>
          </w:tcPr>
          <w:p w:rsidR="000638AE" w:rsidRPr="00736B0F" w:rsidRDefault="001E601D" w:rsidP="00835BE0">
            <w:pPr>
              <w:pStyle w:val="TableText"/>
              <w:tabs>
                <w:tab w:val="left" w:pos="432"/>
              </w:tabs>
              <w:jc w:val="center"/>
              <w:rPr>
                <w:rFonts w:asciiTheme="minorHAnsi" w:hAnsiTheme="minorHAnsi" w:cstheme="minorHAnsi"/>
                <w:b/>
                <w:sz w:val="16"/>
                <w:szCs w:val="16"/>
              </w:rPr>
            </w:pPr>
            <w:r>
              <w:rPr>
                <w:rFonts w:asciiTheme="minorHAnsi" w:hAnsiTheme="minorHAnsi" w:cstheme="minorHAnsi"/>
                <w:b/>
                <w:sz w:val="16"/>
                <w:szCs w:val="16"/>
              </w:rPr>
              <w:t>No data</w:t>
            </w: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left w:val="single" w:sz="12" w:space="0" w:color="auto"/>
              <w:bottom w:val="nil"/>
              <w:right w:val="nil"/>
            </w:tcBorders>
            <w:vAlign w:val="center"/>
          </w:tcPr>
          <w:p w:rsidR="000638AE" w:rsidRPr="00736B0F" w:rsidRDefault="000638AE"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Sufficient number and competencies to cover all curricular areas</w:t>
            </w:r>
          </w:p>
        </w:tc>
        <w:tc>
          <w:tcPr>
            <w:tcW w:w="1080" w:type="dxa"/>
            <w:tcBorders>
              <w:top w:val="single" w:sz="6" w:space="0" w:color="auto"/>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bottom w:val="nil"/>
              <w:right w:val="nil"/>
            </w:tcBorders>
            <w:vAlign w:val="center"/>
          </w:tcPr>
          <w:p w:rsidR="000638AE" w:rsidRPr="00736B0F" w:rsidRDefault="000638AE"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Adequate levels of student-faculty interaction</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bottom w:val="nil"/>
              <w:right w:val="nil"/>
            </w:tcBorders>
            <w:vAlign w:val="center"/>
          </w:tcPr>
          <w:p w:rsidR="000638AE" w:rsidRPr="00736B0F" w:rsidRDefault="000638AE"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Adequate levels of student advising and counseling</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Adequate levels of university service activities</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nil"/>
              <w:left w:val="single" w:sz="12" w:space="0" w:color="auto"/>
              <w:bottom w:val="single" w:sz="6" w:space="0" w:color="auto"/>
              <w:right w:val="nil"/>
            </w:tcBorders>
            <w:vAlign w:val="center"/>
          </w:tcPr>
          <w:p w:rsidR="000638AE" w:rsidRPr="00736B0F" w:rsidRDefault="000638AE"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Adequate levels of professional development</w:t>
            </w:r>
          </w:p>
        </w:tc>
        <w:tc>
          <w:tcPr>
            <w:tcW w:w="1080" w:type="dxa"/>
            <w:tcBorders>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6" w:space="0" w:color="auto"/>
              <w:left w:val="single" w:sz="12" w:space="0" w:color="auto"/>
              <w:bottom w:val="single" w:sz="6" w:space="0" w:color="auto"/>
              <w:right w:val="nil"/>
            </w:tcBorders>
            <w:vAlign w:val="center"/>
          </w:tcPr>
          <w:p w:rsidR="000638AE" w:rsidRPr="00736B0F" w:rsidRDefault="000638AE"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Adequate levels of interaction with practitioners and employers</w:t>
            </w:r>
          </w:p>
        </w:tc>
        <w:tc>
          <w:tcPr>
            <w:tcW w:w="1080" w:type="dxa"/>
            <w:tcBorders>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6" w:space="0" w:color="auto"/>
              <w:left w:val="single" w:sz="12" w:space="0" w:color="auto"/>
              <w:bottom w:val="single" w:sz="6" w:space="0" w:color="auto"/>
              <w:right w:val="nil"/>
            </w:tcBorders>
            <w:vAlign w:val="center"/>
          </w:tcPr>
          <w:p w:rsidR="000638AE" w:rsidRPr="00736B0F" w:rsidRDefault="000638AE" w:rsidP="00835BE0">
            <w:pPr>
              <w:pStyle w:val="TableText"/>
              <w:tabs>
                <w:tab w:val="left" w:pos="432"/>
              </w:tabs>
              <w:ind w:left="432"/>
              <w:rPr>
                <w:rFonts w:asciiTheme="minorHAnsi" w:hAnsiTheme="minorHAnsi" w:cstheme="minorHAnsi"/>
                <w:sz w:val="18"/>
                <w:szCs w:val="18"/>
              </w:rPr>
            </w:pPr>
            <w:r w:rsidRPr="00736B0F">
              <w:rPr>
                <w:rFonts w:asciiTheme="minorHAnsi" w:hAnsiTheme="minorHAnsi" w:cstheme="minorHAnsi"/>
                <w:sz w:val="18"/>
                <w:szCs w:val="18"/>
              </w:rPr>
              <w:t>Appropriate qualifications</w:t>
            </w:r>
          </w:p>
        </w:tc>
        <w:tc>
          <w:tcPr>
            <w:tcW w:w="1080" w:type="dxa"/>
            <w:tcBorders>
              <w:top w:val="single" w:sz="6" w:space="0" w:color="auto"/>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6" w:space="0" w:color="auto"/>
              <w:left w:val="single" w:sz="12" w:space="0" w:color="auto"/>
              <w:bottom w:val="single" w:sz="6" w:space="0" w:color="auto"/>
              <w:right w:val="single" w:sz="12" w:space="0" w:color="auto"/>
            </w:tcBorders>
            <w:vAlign w:val="center"/>
          </w:tcPr>
          <w:p w:rsidR="000638AE" w:rsidRPr="00736B0F" w:rsidRDefault="000638AE" w:rsidP="00835BE0">
            <w:pPr>
              <w:pStyle w:val="TableText"/>
              <w:tabs>
                <w:tab w:val="left" w:pos="432"/>
              </w:tabs>
              <w:ind w:left="432"/>
              <w:rPr>
                <w:rFonts w:asciiTheme="minorHAnsi" w:hAnsiTheme="minorHAnsi" w:cstheme="minorHAnsi"/>
                <w:sz w:val="18"/>
                <w:szCs w:val="18"/>
              </w:rPr>
            </w:pPr>
            <w:r w:rsidRPr="00736B0F">
              <w:rPr>
                <w:rFonts w:asciiTheme="minorHAnsi" w:hAnsiTheme="minorHAnsi" w:cstheme="minorHAnsi"/>
                <w:sz w:val="18"/>
                <w:szCs w:val="18"/>
              </w:rPr>
              <w:t>Sufficient authority</w:t>
            </w:r>
          </w:p>
        </w:tc>
        <w:tc>
          <w:tcPr>
            <w:tcW w:w="1080" w:type="dxa"/>
            <w:tcBorders>
              <w:top w:val="single" w:sz="6" w:space="0" w:color="auto"/>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6" w:space="0" w:color="auto"/>
              <w:left w:val="single" w:sz="12" w:space="0" w:color="auto"/>
              <w:bottom w:val="single" w:sz="6" w:space="0" w:color="auto"/>
              <w:right w:val="single" w:sz="12" w:space="0" w:color="auto"/>
            </w:tcBorders>
            <w:vAlign w:val="center"/>
          </w:tcPr>
          <w:p w:rsidR="000638AE" w:rsidRPr="00736B0F" w:rsidRDefault="000638AE" w:rsidP="00835BE0">
            <w:pPr>
              <w:pStyle w:val="TableText"/>
              <w:tabs>
                <w:tab w:val="left" w:pos="432"/>
              </w:tabs>
              <w:ind w:left="432"/>
              <w:rPr>
                <w:rFonts w:asciiTheme="minorHAnsi" w:hAnsiTheme="minorHAnsi" w:cstheme="minorHAnsi"/>
                <w:sz w:val="18"/>
                <w:szCs w:val="18"/>
              </w:rPr>
            </w:pPr>
            <w:r w:rsidRPr="00736B0F">
              <w:rPr>
                <w:rFonts w:asciiTheme="minorHAnsi" w:hAnsiTheme="minorHAnsi" w:cstheme="minorHAnsi"/>
                <w:sz w:val="18"/>
                <w:szCs w:val="18"/>
              </w:rPr>
              <w:t>Overall competence</w:t>
            </w:r>
          </w:p>
        </w:tc>
        <w:tc>
          <w:tcPr>
            <w:tcW w:w="1080" w:type="dxa"/>
            <w:tcBorders>
              <w:top w:val="single" w:sz="6" w:space="0" w:color="auto"/>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12" w:space="0" w:color="auto"/>
              <w:left w:val="single" w:sz="12" w:space="0" w:color="auto"/>
              <w:bottom w:val="nil"/>
              <w:right w:val="nil"/>
            </w:tcBorders>
            <w:vAlign w:val="center"/>
          </w:tcPr>
          <w:p w:rsidR="000638AE" w:rsidRPr="00736B0F" w:rsidRDefault="000638AE" w:rsidP="00835BE0">
            <w:pPr>
              <w:pStyle w:val="TableText"/>
              <w:tabs>
                <w:tab w:val="left" w:pos="432"/>
              </w:tabs>
              <w:rPr>
                <w:rFonts w:asciiTheme="minorHAnsi" w:hAnsiTheme="minorHAnsi" w:cstheme="minorHAnsi"/>
                <w:b/>
                <w:sz w:val="18"/>
                <w:szCs w:val="18"/>
              </w:rPr>
            </w:pPr>
            <w:r w:rsidRPr="00736B0F">
              <w:rPr>
                <w:rFonts w:asciiTheme="minorHAnsi" w:hAnsiTheme="minorHAnsi" w:cstheme="minorHAnsi"/>
                <w:b/>
                <w:sz w:val="18"/>
                <w:szCs w:val="18"/>
              </w:rPr>
              <w:t>7.</w:t>
            </w:r>
            <w:r w:rsidRPr="00736B0F">
              <w:rPr>
                <w:rFonts w:asciiTheme="minorHAnsi" w:hAnsiTheme="minorHAnsi" w:cstheme="minorHAnsi"/>
                <w:b/>
                <w:sz w:val="18"/>
                <w:szCs w:val="18"/>
              </w:rPr>
              <w:tab/>
              <w:t>FACILITIES</w:t>
            </w:r>
          </w:p>
        </w:tc>
        <w:tc>
          <w:tcPr>
            <w:tcW w:w="1080" w:type="dxa"/>
            <w:tcBorders>
              <w:top w:val="single" w:sz="12" w:space="0" w:color="auto"/>
              <w:left w:val="single" w:sz="12" w:space="0" w:color="auto"/>
              <w:bottom w:val="single" w:sz="6" w:space="0" w:color="auto"/>
              <w:right w:val="single" w:sz="12" w:space="0" w:color="auto"/>
            </w:tcBorders>
            <w:vAlign w:val="center"/>
          </w:tcPr>
          <w:p w:rsidR="000638AE" w:rsidRPr="00736B0F" w:rsidRDefault="001E601D" w:rsidP="00835BE0">
            <w:pPr>
              <w:pStyle w:val="TableText"/>
              <w:tabs>
                <w:tab w:val="left" w:pos="432"/>
              </w:tabs>
              <w:jc w:val="center"/>
              <w:rPr>
                <w:rFonts w:asciiTheme="minorHAnsi" w:hAnsiTheme="minorHAnsi" w:cstheme="minorHAnsi"/>
                <w:b/>
                <w:sz w:val="16"/>
                <w:szCs w:val="16"/>
              </w:rPr>
            </w:pPr>
            <w:r>
              <w:rPr>
                <w:rFonts w:asciiTheme="minorHAnsi" w:hAnsiTheme="minorHAnsi" w:cstheme="minorHAnsi"/>
                <w:b/>
                <w:sz w:val="16"/>
                <w:szCs w:val="16"/>
              </w:rPr>
              <w:t>ok</w:t>
            </w: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left w:val="single" w:sz="12" w:space="0" w:color="auto"/>
              <w:bottom w:val="nil"/>
              <w:right w:val="nil"/>
            </w:tcBorders>
            <w:vAlign w:val="center"/>
          </w:tcPr>
          <w:p w:rsidR="000638AE" w:rsidRPr="00736B0F" w:rsidRDefault="000638AE"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Classrooms</w:t>
            </w:r>
          </w:p>
        </w:tc>
        <w:tc>
          <w:tcPr>
            <w:tcW w:w="1080" w:type="dxa"/>
            <w:tcBorders>
              <w:top w:val="single" w:sz="6" w:space="0" w:color="auto"/>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Laboratories</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nil"/>
              <w:left w:val="single" w:sz="12" w:space="0" w:color="auto"/>
              <w:right w:val="nil"/>
            </w:tcBorders>
            <w:vAlign w:val="center"/>
          </w:tcPr>
          <w:p w:rsidR="000638AE" w:rsidRPr="00736B0F" w:rsidRDefault="000638AE"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Equipment and tools</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nil"/>
              <w:left w:val="single" w:sz="12" w:space="0" w:color="auto"/>
              <w:bottom w:val="nil"/>
              <w:right w:val="nil"/>
            </w:tcBorders>
            <w:vAlign w:val="center"/>
          </w:tcPr>
          <w:p w:rsidR="000638AE" w:rsidRPr="00736B0F" w:rsidRDefault="000638AE"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Computing and information infrastructure</w:t>
            </w:r>
          </w:p>
        </w:tc>
        <w:tc>
          <w:tcPr>
            <w:tcW w:w="1080" w:type="dxa"/>
            <w:tcBorders>
              <w:left w:val="single" w:sz="12" w:space="0" w:color="auto"/>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nil"/>
              <w:left w:val="single" w:sz="12" w:space="0" w:color="auto"/>
              <w:bottom w:val="nil"/>
              <w:right w:val="nil"/>
            </w:tcBorders>
            <w:vAlign w:val="center"/>
          </w:tcPr>
          <w:p w:rsidR="000638AE" w:rsidRPr="00736B0F" w:rsidRDefault="000638AE"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Library</w:t>
            </w:r>
          </w:p>
        </w:tc>
        <w:tc>
          <w:tcPr>
            <w:tcW w:w="1080" w:type="dxa"/>
            <w:tcBorders>
              <w:left w:val="single" w:sz="12" w:space="0" w:color="auto"/>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12" w:space="0" w:color="auto"/>
              <w:left w:val="single" w:sz="12" w:space="0" w:color="auto"/>
              <w:bottom w:val="nil"/>
              <w:right w:val="nil"/>
            </w:tcBorders>
            <w:vAlign w:val="center"/>
          </w:tcPr>
          <w:p w:rsidR="000638AE" w:rsidRPr="00736B0F" w:rsidRDefault="000638AE" w:rsidP="00835BE0">
            <w:pPr>
              <w:pStyle w:val="TableText"/>
              <w:tabs>
                <w:tab w:val="left" w:pos="432"/>
              </w:tabs>
              <w:rPr>
                <w:rFonts w:asciiTheme="minorHAnsi" w:hAnsiTheme="minorHAnsi" w:cstheme="minorHAnsi"/>
                <w:b/>
                <w:sz w:val="18"/>
                <w:szCs w:val="18"/>
              </w:rPr>
            </w:pPr>
            <w:r w:rsidRPr="00736B0F">
              <w:rPr>
                <w:rFonts w:asciiTheme="minorHAnsi" w:hAnsiTheme="minorHAnsi" w:cstheme="minorHAnsi"/>
                <w:b/>
                <w:sz w:val="18"/>
                <w:szCs w:val="18"/>
              </w:rPr>
              <w:t>8.</w:t>
            </w:r>
            <w:r w:rsidRPr="00736B0F">
              <w:rPr>
                <w:rFonts w:asciiTheme="minorHAnsi" w:hAnsiTheme="minorHAnsi" w:cstheme="minorHAnsi"/>
                <w:b/>
                <w:sz w:val="18"/>
                <w:szCs w:val="18"/>
              </w:rPr>
              <w:tab/>
              <w:t>SUPPORT</w:t>
            </w:r>
          </w:p>
        </w:tc>
        <w:tc>
          <w:tcPr>
            <w:tcW w:w="1080" w:type="dxa"/>
            <w:tcBorders>
              <w:top w:val="single" w:sz="12" w:space="0" w:color="auto"/>
              <w:left w:val="single" w:sz="12" w:space="0" w:color="auto"/>
              <w:bottom w:val="single" w:sz="6" w:space="0" w:color="auto"/>
              <w:right w:val="single" w:sz="12" w:space="0" w:color="auto"/>
            </w:tcBorders>
            <w:vAlign w:val="center"/>
          </w:tcPr>
          <w:p w:rsidR="000638AE" w:rsidRPr="00736B0F" w:rsidRDefault="001E601D" w:rsidP="00835BE0">
            <w:pPr>
              <w:pStyle w:val="TableText"/>
              <w:tabs>
                <w:tab w:val="left" w:pos="432"/>
              </w:tabs>
              <w:jc w:val="center"/>
              <w:rPr>
                <w:rFonts w:asciiTheme="minorHAnsi" w:hAnsiTheme="minorHAnsi" w:cstheme="minorHAnsi"/>
                <w:b/>
                <w:sz w:val="16"/>
                <w:szCs w:val="16"/>
              </w:rPr>
            </w:pPr>
            <w:r>
              <w:rPr>
                <w:rFonts w:asciiTheme="minorHAnsi" w:hAnsiTheme="minorHAnsi" w:cstheme="minorHAnsi"/>
                <w:b/>
                <w:sz w:val="16"/>
                <w:szCs w:val="16"/>
              </w:rPr>
              <w:t>ok</w:t>
            </w: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835BE0">
            <w:pPr>
              <w:pStyle w:val="TableText"/>
              <w:tabs>
                <w:tab w:val="left" w:pos="432"/>
              </w:tabs>
              <w:spacing w:line="216" w:lineRule="auto"/>
              <w:rPr>
                <w:rFonts w:asciiTheme="minorHAnsi" w:hAnsiTheme="minorHAnsi" w:cstheme="minorHAnsi"/>
                <w:sz w:val="18"/>
                <w:szCs w:val="18"/>
              </w:rPr>
            </w:pPr>
            <w:r w:rsidRPr="00736B0F">
              <w:rPr>
                <w:rFonts w:asciiTheme="minorHAnsi" w:hAnsiTheme="minorHAnsi" w:cstheme="minorHAnsi"/>
                <w:sz w:val="18"/>
                <w:szCs w:val="18"/>
              </w:rPr>
              <w:tab/>
              <w:t>Sufficient to assure quality and continuity of the program</w:t>
            </w:r>
          </w:p>
        </w:tc>
        <w:tc>
          <w:tcPr>
            <w:tcW w:w="1080" w:type="dxa"/>
            <w:tcBorders>
              <w:top w:val="single" w:sz="6" w:space="0" w:color="auto"/>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nil"/>
              <w:left w:val="single" w:sz="12" w:space="0" w:color="auto"/>
              <w:bottom w:val="single" w:sz="6" w:space="0" w:color="auto"/>
              <w:right w:val="nil"/>
            </w:tcBorders>
            <w:vAlign w:val="center"/>
          </w:tcPr>
          <w:p w:rsidR="000638AE" w:rsidRPr="00736B0F" w:rsidRDefault="000638AE" w:rsidP="00835BE0">
            <w:pPr>
              <w:pStyle w:val="TableText"/>
              <w:tabs>
                <w:tab w:val="left" w:pos="432"/>
              </w:tabs>
              <w:spacing w:line="216" w:lineRule="auto"/>
              <w:rPr>
                <w:rFonts w:asciiTheme="minorHAnsi" w:hAnsiTheme="minorHAnsi" w:cstheme="minorHAnsi"/>
                <w:sz w:val="18"/>
                <w:szCs w:val="18"/>
              </w:rPr>
            </w:pPr>
            <w:r w:rsidRPr="00736B0F">
              <w:rPr>
                <w:rFonts w:asciiTheme="minorHAnsi" w:hAnsiTheme="minorHAnsi" w:cstheme="minorHAnsi"/>
                <w:sz w:val="18"/>
                <w:szCs w:val="18"/>
              </w:rPr>
              <w:tab/>
              <w:t>Sufficient to attract and retain a well-qualified faculty</w:t>
            </w:r>
          </w:p>
        </w:tc>
        <w:tc>
          <w:tcPr>
            <w:tcW w:w="1080" w:type="dxa"/>
            <w:tcBorders>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6" w:space="0" w:color="auto"/>
              <w:left w:val="single" w:sz="12" w:space="0" w:color="auto"/>
              <w:bottom w:val="single" w:sz="6" w:space="0" w:color="auto"/>
              <w:right w:val="nil"/>
            </w:tcBorders>
            <w:vAlign w:val="center"/>
          </w:tcPr>
          <w:p w:rsidR="000638AE" w:rsidRPr="00736B0F" w:rsidRDefault="000638AE" w:rsidP="00835BE0">
            <w:pPr>
              <w:pStyle w:val="TableText"/>
              <w:tabs>
                <w:tab w:val="left" w:pos="432"/>
              </w:tabs>
              <w:spacing w:line="216" w:lineRule="auto"/>
              <w:ind w:left="452" w:hanging="452"/>
              <w:rPr>
                <w:rFonts w:asciiTheme="minorHAnsi" w:hAnsiTheme="minorHAnsi" w:cstheme="minorHAnsi"/>
                <w:sz w:val="18"/>
                <w:szCs w:val="18"/>
              </w:rPr>
            </w:pPr>
            <w:r w:rsidRPr="00736B0F">
              <w:rPr>
                <w:rFonts w:asciiTheme="minorHAnsi" w:hAnsiTheme="minorHAnsi" w:cstheme="minorHAnsi"/>
                <w:sz w:val="18"/>
                <w:szCs w:val="18"/>
              </w:rPr>
              <w:tab/>
              <w:t>Sufficient to acquire, maintain, and operate facilities and equipment</w:t>
            </w:r>
          </w:p>
        </w:tc>
        <w:tc>
          <w:tcPr>
            <w:tcW w:w="1080" w:type="dxa"/>
            <w:tcBorders>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6" w:space="0" w:color="auto"/>
              <w:left w:val="single" w:sz="12" w:space="0" w:color="auto"/>
              <w:bottom w:val="single" w:sz="12" w:space="0" w:color="auto"/>
              <w:right w:val="nil"/>
            </w:tcBorders>
            <w:vAlign w:val="center"/>
          </w:tcPr>
          <w:p w:rsidR="000638AE" w:rsidRPr="00736B0F" w:rsidRDefault="000638AE" w:rsidP="00835BE0">
            <w:pPr>
              <w:pStyle w:val="TableText"/>
              <w:tabs>
                <w:tab w:val="left" w:pos="432"/>
              </w:tabs>
              <w:spacing w:line="216" w:lineRule="auto"/>
              <w:ind w:left="884" w:hanging="452"/>
              <w:rPr>
                <w:rFonts w:asciiTheme="minorHAnsi" w:hAnsiTheme="minorHAnsi" w:cstheme="minorHAnsi"/>
                <w:sz w:val="18"/>
                <w:szCs w:val="18"/>
              </w:rPr>
            </w:pPr>
            <w:r w:rsidRPr="00736B0F">
              <w:rPr>
                <w:rFonts w:asciiTheme="minorHAnsi" w:hAnsiTheme="minorHAnsi" w:cstheme="minorHAnsi"/>
                <w:sz w:val="18"/>
                <w:szCs w:val="18"/>
              </w:rPr>
              <w:t>Support personnel and institutional services adequate</w:t>
            </w:r>
          </w:p>
        </w:tc>
        <w:tc>
          <w:tcPr>
            <w:tcW w:w="1080" w:type="dxa"/>
            <w:tcBorders>
              <w:top w:val="single" w:sz="6" w:space="0" w:color="auto"/>
              <w:left w:val="single" w:sz="12" w:space="0" w:color="auto"/>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12" w:space="0" w:color="auto"/>
              <w:left w:val="single" w:sz="12" w:space="0" w:color="auto"/>
              <w:bottom w:val="nil"/>
              <w:right w:val="nil"/>
            </w:tcBorders>
            <w:vAlign w:val="center"/>
          </w:tcPr>
          <w:p w:rsidR="000638AE" w:rsidRPr="00736B0F" w:rsidRDefault="000638AE" w:rsidP="00835BE0">
            <w:pPr>
              <w:pStyle w:val="TableText"/>
              <w:tabs>
                <w:tab w:val="left" w:pos="432"/>
              </w:tabs>
              <w:rPr>
                <w:rFonts w:asciiTheme="minorHAnsi" w:hAnsiTheme="minorHAnsi" w:cstheme="minorHAnsi"/>
                <w:b/>
                <w:sz w:val="18"/>
                <w:szCs w:val="18"/>
              </w:rPr>
            </w:pPr>
            <w:r w:rsidRPr="00736B0F">
              <w:rPr>
                <w:rFonts w:asciiTheme="minorHAnsi" w:hAnsiTheme="minorHAnsi" w:cstheme="minorHAnsi"/>
                <w:b/>
                <w:sz w:val="18"/>
                <w:szCs w:val="18"/>
              </w:rPr>
              <w:t>9.</w:t>
            </w:r>
            <w:r w:rsidRPr="00736B0F">
              <w:rPr>
                <w:rFonts w:asciiTheme="minorHAnsi" w:hAnsiTheme="minorHAnsi" w:cstheme="minorHAnsi"/>
                <w:b/>
                <w:sz w:val="18"/>
                <w:szCs w:val="18"/>
              </w:rPr>
              <w:tab/>
              <w:t xml:space="preserve">PROGRAM CRITERIA for EE and for </w:t>
            </w:r>
            <w:proofErr w:type="spellStart"/>
            <w:r w:rsidRPr="00736B0F">
              <w:rPr>
                <w:rFonts w:asciiTheme="minorHAnsi" w:hAnsiTheme="minorHAnsi" w:cstheme="minorHAnsi"/>
                <w:b/>
                <w:sz w:val="18"/>
                <w:szCs w:val="18"/>
              </w:rPr>
              <w:t>CprE</w:t>
            </w:r>
            <w:proofErr w:type="spellEnd"/>
          </w:p>
        </w:tc>
        <w:tc>
          <w:tcPr>
            <w:tcW w:w="1080" w:type="dxa"/>
            <w:tcBorders>
              <w:top w:val="single" w:sz="12" w:space="0" w:color="auto"/>
              <w:left w:val="single" w:sz="12" w:space="0" w:color="auto"/>
              <w:bottom w:val="single" w:sz="6" w:space="0" w:color="auto"/>
              <w:right w:val="single" w:sz="12" w:space="0" w:color="auto"/>
            </w:tcBorders>
            <w:vAlign w:val="center"/>
          </w:tcPr>
          <w:p w:rsidR="000638AE" w:rsidRPr="00736B0F" w:rsidRDefault="001E601D" w:rsidP="00835BE0">
            <w:pPr>
              <w:pStyle w:val="TableText"/>
              <w:tabs>
                <w:tab w:val="left" w:pos="432"/>
              </w:tabs>
              <w:jc w:val="center"/>
              <w:rPr>
                <w:rFonts w:asciiTheme="minorHAnsi" w:hAnsiTheme="minorHAnsi" w:cstheme="minorHAnsi"/>
                <w:b/>
                <w:sz w:val="16"/>
                <w:szCs w:val="16"/>
              </w:rPr>
            </w:pPr>
            <w:r>
              <w:rPr>
                <w:rFonts w:asciiTheme="minorHAnsi" w:hAnsiTheme="minorHAnsi" w:cstheme="minorHAnsi"/>
                <w:b/>
                <w:sz w:val="16"/>
                <w:szCs w:val="16"/>
              </w:rPr>
              <w:t>No data</w:t>
            </w: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362"/>
              </w:tabs>
              <w:ind w:left="362" w:hanging="362"/>
              <w:rPr>
                <w:rFonts w:asciiTheme="minorHAnsi" w:hAnsiTheme="minorHAnsi" w:cstheme="minorHAnsi"/>
                <w:sz w:val="18"/>
                <w:szCs w:val="18"/>
              </w:rPr>
            </w:pPr>
            <w:r w:rsidRPr="00736B0F">
              <w:rPr>
                <w:rFonts w:asciiTheme="minorHAnsi" w:hAnsiTheme="minorHAnsi" w:cstheme="minorHAnsi"/>
                <w:sz w:val="18"/>
                <w:szCs w:val="18"/>
              </w:rPr>
              <w:tab/>
              <w:t>Curricular topics consistent with objectives</w:t>
            </w:r>
          </w:p>
        </w:tc>
        <w:tc>
          <w:tcPr>
            <w:tcW w:w="1080" w:type="dxa"/>
            <w:tcBorders>
              <w:top w:val="single" w:sz="6" w:space="0" w:color="auto"/>
              <w:left w:val="single" w:sz="12" w:space="0" w:color="auto"/>
              <w:right w:val="nil"/>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single" w:sz="12" w:space="0" w:color="auto"/>
              <w:right w:val="nil"/>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single" w:sz="12" w:space="0" w:color="auto"/>
              <w:right w:val="nil"/>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362"/>
              </w:tabs>
              <w:ind w:left="362" w:hanging="362"/>
              <w:rPr>
                <w:rFonts w:asciiTheme="minorHAnsi" w:hAnsiTheme="minorHAnsi" w:cstheme="minorHAnsi"/>
                <w:sz w:val="18"/>
                <w:szCs w:val="18"/>
              </w:rPr>
            </w:pPr>
            <w:r w:rsidRPr="00736B0F">
              <w:rPr>
                <w:rFonts w:asciiTheme="minorHAnsi" w:hAnsiTheme="minorHAnsi" w:cstheme="minorHAnsi"/>
                <w:sz w:val="18"/>
                <w:szCs w:val="18"/>
              </w:rPr>
              <w:tab/>
              <w:t>Breadth and Depth</w:t>
            </w:r>
          </w:p>
        </w:tc>
        <w:tc>
          <w:tcPr>
            <w:tcW w:w="1080" w:type="dxa"/>
            <w:tcBorders>
              <w:left w:val="single" w:sz="12" w:space="0" w:color="auto"/>
              <w:right w:val="nil"/>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single" w:sz="12" w:space="0" w:color="auto"/>
              <w:right w:val="nil"/>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single" w:sz="12" w:space="0" w:color="auto"/>
              <w:right w:val="nil"/>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nil"/>
              <w:left w:val="single" w:sz="12" w:space="0" w:color="auto"/>
              <w:bottom w:val="single" w:sz="12" w:space="0" w:color="auto"/>
              <w:right w:val="nil"/>
            </w:tcBorders>
            <w:vAlign w:val="center"/>
          </w:tcPr>
          <w:p w:rsidR="000638AE" w:rsidRPr="00736B0F" w:rsidRDefault="000638AE" w:rsidP="00736B0F">
            <w:pPr>
              <w:pStyle w:val="TableText"/>
              <w:tabs>
                <w:tab w:val="left" w:pos="362"/>
              </w:tabs>
              <w:ind w:left="362" w:hanging="362"/>
              <w:rPr>
                <w:rFonts w:asciiTheme="minorHAnsi" w:hAnsiTheme="minorHAnsi" w:cstheme="minorHAnsi"/>
                <w:sz w:val="18"/>
                <w:szCs w:val="18"/>
              </w:rPr>
            </w:pPr>
            <w:r w:rsidRPr="00736B0F">
              <w:rPr>
                <w:rFonts w:asciiTheme="minorHAnsi" w:hAnsiTheme="minorHAnsi" w:cstheme="minorHAnsi"/>
                <w:sz w:val="18"/>
                <w:szCs w:val="18"/>
              </w:rPr>
              <w:tab/>
              <w:t xml:space="preserve">Advanced Mathematics (If </w:t>
            </w:r>
            <w:proofErr w:type="spellStart"/>
            <w:r w:rsidRPr="00736B0F">
              <w:rPr>
                <w:rFonts w:asciiTheme="minorHAnsi" w:hAnsiTheme="minorHAnsi" w:cstheme="minorHAnsi"/>
                <w:sz w:val="18"/>
                <w:szCs w:val="18"/>
              </w:rPr>
              <w:t>CprE</w:t>
            </w:r>
            <w:proofErr w:type="spellEnd"/>
            <w:r w:rsidRPr="00736B0F">
              <w:rPr>
                <w:rFonts w:asciiTheme="minorHAnsi" w:hAnsiTheme="minorHAnsi" w:cstheme="minorHAnsi"/>
                <w:sz w:val="18"/>
                <w:szCs w:val="18"/>
              </w:rPr>
              <w:t xml:space="preserve"> Includes Discrete Mathematics)</w:t>
            </w:r>
          </w:p>
        </w:tc>
        <w:tc>
          <w:tcPr>
            <w:tcW w:w="1080" w:type="dxa"/>
            <w:tcBorders>
              <w:left w:val="single" w:sz="12" w:space="0" w:color="auto"/>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nil"/>
              <w:left w:val="single" w:sz="12" w:space="0" w:color="auto"/>
              <w:bottom w:val="single" w:sz="12" w:space="0" w:color="auto"/>
              <w:right w:val="nil"/>
            </w:tcBorders>
            <w:vAlign w:val="center"/>
          </w:tcPr>
          <w:p w:rsidR="000638AE" w:rsidRPr="00736B0F" w:rsidRDefault="000638AE" w:rsidP="00736B0F">
            <w:pPr>
              <w:pStyle w:val="TableText"/>
              <w:tabs>
                <w:tab w:val="left" w:pos="362"/>
              </w:tabs>
              <w:ind w:left="362" w:hanging="362"/>
              <w:rPr>
                <w:rFonts w:asciiTheme="minorHAnsi" w:hAnsiTheme="minorHAnsi" w:cstheme="minorHAnsi"/>
                <w:sz w:val="18"/>
                <w:szCs w:val="18"/>
              </w:rPr>
            </w:pPr>
            <w:r w:rsidRPr="00736B0F">
              <w:rPr>
                <w:rFonts w:asciiTheme="minorHAnsi" w:hAnsiTheme="minorHAnsi" w:cstheme="minorHAnsi"/>
                <w:sz w:val="18"/>
                <w:szCs w:val="18"/>
              </w:rPr>
              <w:tab/>
              <w:t>Probability and Statistics</w:t>
            </w:r>
          </w:p>
        </w:tc>
        <w:tc>
          <w:tcPr>
            <w:tcW w:w="1080" w:type="dxa"/>
            <w:tcBorders>
              <w:left w:val="single" w:sz="12" w:space="0" w:color="auto"/>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nil"/>
              <w:left w:val="single" w:sz="12" w:space="0" w:color="auto"/>
              <w:bottom w:val="single" w:sz="12" w:space="0" w:color="auto"/>
              <w:right w:val="nil"/>
            </w:tcBorders>
            <w:vAlign w:val="center"/>
          </w:tcPr>
          <w:p w:rsidR="000638AE" w:rsidRPr="00736B0F" w:rsidRDefault="000638AE" w:rsidP="00736B0F">
            <w:pPr>
              <w:pStyle w:val="TableText"/>
              <w:tabs>
                <w:tab w:val="left" w:pos="362"/>
              </w:tabs>
              <w:ind w:left="362" w:hanging="362"/>
              <w:rPr>
                <w:rFonts w:asciiTheme="minorHAnsi" w:hAnsiTheme="minorHAnsi" w:cstheme="minorHAnsi"/>
                <w:sz w:val="18"/>
                <w:szCs w:val="18"/>
              </w:rPr>
            </w:pPr>
            <w:r w:rsidRPr="00736B0F">
              <w:rPr>
                <w:rFonts w:asciiTheme="minorHAnsi" w:hAnsiTheme="minorHAnsi" w:cstheme="minorHAnsi"/>
                <w:sz w:val="18"/>
                <w:szCs w:val="18"/>
              </w:rPr>
              <w:tab/>
              <w:t>Hardware/Software Design/Analysis</w:t>
            </w:r>
          </w:p>
        </w:tc>
        <w:tc>
          <w:tcPr>
            <w:tcW w:w="1080" w:type="dxa"/>
            <w:tcBorders>
              <w:left w:val="single" w:sz="12" w:space="0" w:color="auto"/>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12" w:space="0" w:color="auto"/>
              <w:left w:val="single" w:sz="12" w:space="0" w:color="auto"/>
              <w:bottom w:val="single" w:sz="6" w:space="0" w:color="auto"/>
              <w:right w:val="nil"/>
            </w:tcBorders>
            <w:vAlign w:val="center"/>
          </w:tcPr>
          <w:p w:rsidR="000638AE" w:rsidRPr="00736B0F" w:rsidRDefault="000638AE" w:rsidP="00835BE0">
            <w:pPr>
              <w:pStyle w:val="TableText"/>
              <w:tabs>
                <w:tab w:val="left" w:pos="432"/>
              </w:tabs>
              <w:rPr>
                <w:rFonts w:asciiTheme="minorHAnsi" w:hAnsiTheme="minorHAnsi" w:cstheme="minorHAnsi"/>
                <w:b/>
                <w:sz w:val="18"/>
                <w:szCs w:val="18"/>
              </w:rPr>
            </w:pPr>
            <w:r w:rsidRPr="00736B0F">
              <w:rPr>
                <w:rFonts w:asciiTheme="minorHAnsi" w:hAnsiTheme="minorHAnsi" w:cstheme="minorHAnsi"/>
                <w:b/>
                <w:sz w:val="18"/>
                <w:szCs w:val="18"/>
              </w:rPr>
              <w:t>10.</w:t>
            </w:r>
            <w:r w:rsidRPr="00736B0F">
              <w:rPr>
                <w:rFonts w:asciiTheme="minorHAnsi" w:hAnsiTheme="minorHAnsi" w:cstheme="minorHAnsi"/>
                <w:b/>
                <w:sz w:val="18"/>
                <w:szCs w:val="18"/>
              </w:rPr>
              <w:tab/>
            </w:r>
            <w:r w:rsidRPr="00736B0F">
              <w:rPr>
                <w:rFonts w:asciiTheme="minorHAnsi" w:hAnsiTheme="minorHAnsi" w:cstheme="minorHAnsi"/>
                <w:b/>
                <w:caps/>
                <w:sz w:val="18"/>
                <w:szCs w:val="18"/>
              </w:rPr>
              <w:t>MASTERS level or Policies And Procedures</w:t>
            </w:r>
          </w:p>
        </w:tc>
        <w:tc>
          <w:tcPr>
            <w:tcW w:w="1080" w:type="dxa"/>
            <w:tcBorders>
              <w:top w:val="single" w:sz="12" w:space="0" w:color="auto"/>
              <w:left w:val="single" w:sz="12" w:space="0" w:color="auto"/>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top w:val="single" w:sz="6" w:space="0" w:color="auto"/>
              <w:left w:val="single" w:sz="12" w:space="0" w:color="auto"/>
              <w:bottom w:val="single" w:sz="12" w:space="0" w:color="auto"/>
              <w:right w:val="nil"/>
            </w:tcBorders>
            <w:vAlign w:val="center"/>
          </w:tcPr>
          <w:p w:rsidR="000638AE" w:rsidRPr="00736B0F" w:rsidRDefault="000638AE" w:rsidP="00835BE0">
            <w:pPr>
              <w:pStyle w:val="TableText"/>
              <w:tabs>
                <w:tab w:val="left" w:pos="432"/>
              </w:tabs>
              <w:rPr>
                <w:rFonts w:asciiTheme="minorHAnsi" w:hAnsiTheme="minorHAnsi" w:cstheme="minorHAnsi"/>
                <w:b/>
                <w:sz w:val="18"/>
                <w:szCs w:val="18"/>
              </w:rPr>
            </w:pPr>
          </w:p>
        </w:tc>
        <w:tc>
          <w:tcPr>
            <w:tcW w:w="1080" w:type="dxa"/>
            <w:tcBorders>
              <w:top w:val="single" w:sz="6" w:space="0" w:color="auto"/>
              <w:left w:val="single" w:sz="12" w:space="0" w:color="auto"/>
              <w:bottom w:val="single" w:sz="12"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6" w:space="0" w:color="auto"/>
              <w:left w:val="nil"/>
              <w:bottom w:val="single" w:sz="12"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6" w:space="0" w:color="auto"/>
              <w:left w:val="nil"/>
              <w:bottom w:val="single" w:sz="12"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6" w:space="0" w:color="auto"/>
              <w:left w:val="nil"/>
              <w:bottom w:val="single" w:sz="12"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bl>
    <w:p w:rsidR="0059433C" w:rsidRPr="00736B0F" w:rsidRDefault="0059433C" w:rsidP="0059433C">
      <w:pPr>
        <w:pStyle w:val="Footer"/>
        <w:rPr>
          <w:rFonts w:asciiTheme="minorHAnsi" w:hAnsiTheme="minorHAnsi" w:cstheme="minorHAnsi"/>
          <w:b/>
        </w:rPr>
        <w:sectPr w:rsidR="0059433C" w:rsidRPr="00736B0F" w:rsidSect="00835BE0">
          <w:footerReference w:type="default" r:id="rId9"/>
          <w:pgSz w:w="12240" w:h="15840" w:code="1"/>
          <w:pgMar w:top="274" w:right="1440" w:bottom="288" w:left="1440" w:header="432" w:footer="432" w:gutter="0"/>
          <w:cols w:space="720"/>
        </w:sectPr>
      </w:pPr>
    </w:p>
    <w:p w:rsidR="0059433C" w:rsidRPr="00736B0F" w:rsidRDefault="0059433C" w:rsidP="0059433C">
      <w:pPr>
        <w:rPr>
          <w:rFonts w:asciiTheme="minorHAnsi" w:hAnsiTheme="minorHAnsi" w:cstheme="minorHAnsi"/>
        </w:rPr>
        <w:sectPr w:rsidR="0059433C" w:rsidRPr="00736B0F" w:rsidSect="00835BE0">
          <w:headerReference w:type="default" r:id="rId10"/>
          <w:type w:val="continuous"/>
          <w:pgSz w:w="12240" w:h="15840" w:code="1"/>
          <w:pgMar w:top="1152" w:right="1440" w:bottom="1152" w:left="1440" w:header="720" w:footer="864" w:gutter="0"/>
          <w:cols w:space="720"/>
          <w:noEndnote/>
        </w:sectPr>
      </w:pPr>
    </w:p>
    <w:p w:rsidR="0059433C" w:rsidRPr="00661E18" w:rsidRDefault="00C23B6F" w:rsidP="0059433C">
      <w:pPr>
        <w:pStyle w:val="Footer"/>
        <w:spacing w:after="240"/>
        <w:jc w:val="center"/>
        <w:rPr>
          <w:rFonts w:asciiTheme="minorHAnsi" w:hAnsiTheme="minorHAnsi" w:cstheme="minorHAnsi"/>
          <w:b/>
        </w:rPr>
      </w:pPr>
      <w:r w:rsidRPr="00661E18">
        <w:rPr>
          <w:rFonts w:asciiTheme="minorHAnsi" w:hAnsiTheme="minorHAnsi" w:cstheme="minorHAnsi"/>
          <w:b/>
        </w:rPr>
        <w:lastRenderedPageBreak/>
        <w:t>201</w:t>
      </w:r>
      <w:r w:rsidR="007E37B4" w:rsidRPr="00661E18">
        <w:rPr>
          <w:rFonts w:asciiTheme="minorHAnsi" w:hAnsiTheme="minorHAnsi" w:cstheme="minorHAnsi"/>
          <w:b/>
        </w:rPr>
        <w:t>1</w:t>
      </w:r>
      <w:r w:rsidRPr="00661E18">
        <w:rPr>
          <w:rFonts w:asciiTheme="minorHAnsi" w:hAnsiTheme="minorHAnsi" w:cstheme="minorHAnsi"/>
          <w:b/>
        </w:rPr>
        <w:t>-201</w:t>
      </w:r>
      <w:r w:rsidR="007E37B4" w:rsidRPr="00661E18">
        <w:rPr>
          <w:rFonts w:asciiTheme="minorHAnsi" w:hAnsiTheme="minorHAnsi" w:cstheme="minorHAnsi"/>
          <w:b/>
        </w:rPr>
        <w:t>2</w:t>
      </w:r>
      <w:r w:rsidR="0059433C" w:rsidRPr="00661E18">
        <w:rPr>
          <w:rFonts w:asciiTheme="minorHAnsi" w:hAnsiTheme="minorHAnsi" w:cstheme="minorHAnsi"/>
          <w:b/>
        </w:rPr>
        <w:t xml:space="preserve"> PROGRAM EVALUATOR </w:t>
      </w:r>
      <w:proofErr w:type="gramStart"/>
      <w:r w:rsidR="0059433C" w:rsidRPr="00661E18">
        <w:rPr>
          <w:rFonts w:asciiTheme="minorHAnsi" w:hAnsiTheme="minorHAnsi" w:cstheme="minorHAnsi"/>
          <w:b/>
        </w:rPr>
        <w:t>WORKSHEET</w:t>
      </w:r>
      <w:proofErr w:type="gramEnd"/>
    </w:p>
    <w:p w:rsidR="0059433C" w:rsidRPr="00661E18" w:rsidRDefault="0059433C" w:rsidP="0059433C">
      <w:pPr>
        <w:pStyle w:val="Footer"/>
        <w:jc w:val="center"/>
        <w:rPr>
          <w:rFonts w:asciiTheme="minorHAnsi" w:hAnsiTheme="minorHAnsi" w:cstheme="minorHAnsi"/>
          <w:b/>
          <w:sz w:val="20"/>
        </w:rPr>
      </w:pPr>
      <w:r w:rsidRPr="00661E18">
        <w:rPr>
          <w:rFonts w:asciiTheme="minorHAnsi" w:hAnsiTheme="minorHAnsi" w:cstheme="minorHAnsi"/>
          <w:b/>
          <w:sz w:val="20"/>
        </w:rPr>
        <w:t>For each Deficiency (D), Weakness (W) and/or Concern (C) shown on the preceding program evaluator worksheet, please summarize the basis for your conclusion in the appropriate box.</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450"/>
        <w:gridCol w:w="3150"/>
        <w:gridCol w:w="1890"/>
        <w:gridCol w:w="2934"/>
      </w:tblGrid>
      <w:tr w:rsidR="0059433C" w:rsidRPr="00661E18" w:rsidTr="00835BE0">
        <w:trPr>
          <w:trHeight w:val="432"/>
        </w:trPr>
        <w:tc>
          <w:tcPr>
            <w:tcW w:w="1080" w:type="dxa"/>
            <w:tcBorders>
              <w:top w:val="single" w:sz="4" w:space="0" w:color="FFFFFF"/>
              <w:left w:val="single" w:sz="4" w:space="0" w:color="FFFFFF"/>
              <w:bottom w:val="single" w:sz="4" w:space="0" w:color="FFFFFF"/>
              <w:right w:val="single" w:sz="4" w:space="0" w:color="FFFFFF"/>
            </w:tcBorders>
            <w:vAlign w:val="bottom"/>
          </w:tcPr>
          <w:p w:rsidR="0059433C" w:rsidRPr="00661E18" w:rsidRDefault="0059433C" w:rsidP="00835BE0">
            <w:pPr>
              <w:pStyle w:val="BodyText"/>
              <w:ind w:left="-72"/>
              <w:jc w:val="both"/>
              <w:rPr>
                <w:rFonts w:asciiTheme="minorHAnsi" w:hAnsiTheme="minorHAnsi" w:cstheme="minorHAnsi"/>
              </w:rPr>
            </w:pPr>
            <w:r w:rsidRPr="00661E18">
              <w:rPr>
                <w:rFonts w:asciiTheme="minorHAnsi" w:hAnsiTheme="minorHAnsi" w:cstheme="minorHAnsi"/>
                <w:b/>
                <w:sz w:val="20"/>
              </w:rPr>
              <w:t>Institution</w:t>
            </w:r>
          </w:p>
        </w:tc>
        <w:tc>
          <w:tcPr>
            <w:tcW w:w="8424" w:type="dxa"/>
            <w:gridSpan w:val="4"/>
            <w:tcBorders>
              <w:top w:val="single" w:sz="4" w:space="0" w:color="FFFFFF"/>
              <w:left w:val="nil"/>
              <w:bottom w:val="single" w:sz="4" w:space="0" w:color="FFFFFF"/>
              <w:right w:val="single" w:sz="4" w:space="0" w:color="FFFFFF"/>
            </w:tcBorders>
            <w:vAlign w:val="bottom"/>
          </w:tcPr>
          <w:p w:rsidR="0059433C" w:rsidRPr="00661E18" w:rsidRDefault="00C47DDD" w:rsidP="00835BE0">
            <w:pPr>
              <w:pStyle w:val="BodyText"/>
              <w:jc w:val="center"/>
              <w:rPr>
                <w:rFonts w:asciiTheme="minorHAnsi" w:hAnsiTheme="minorHAnsi" w:cstheme="minorHAnsi"/>
                <w:sz w:val="20"/>
              </w:rPr>
            </w:pPr>
            <w:r>
              <w:rPr>
                <w:rFonts w:asciiTheme="minorHAnsi" w:hAnsiTheme="minorHAnsi" w:cstheme="minorHAnsi"/>
                <w:sz w:val="20"/>
              </w:rPr>
              <w:t>UCR</w:t>
            </w:r>
          </w:p>
        </w:tc>
      </w:tr>
      <w:tr w:rsidR="0059433C" w:rsidRPr="00661E18" w:rsidTr="00835BE0">
        <w:trPr>
          <w:trHeight w:val="215"/>
        </w:trPr>
        <w:tc>
          <w:tcPr>
            <w:tcW w:w="1530" w:type="dxa"/>
            <w:gridSpan w:val="2"/>
            <w:tcBorders>
              <w:top w:val="single" w:sz="4" w:space="0" w:color="FFFFFF"/>
              <w:left w:val="single" w:sz="4" w:space="0" w:color="FFFFFF"/>
              <w:bottom w:val="single" w:sz="4" w:space="0" w:color="FFFFFF"/>
              <w:right w:val="single" w:sz="4" w:space="0" w:color="FFFFFF"/>
            </w:tcBorders>
            <w:vAlign w:val="bottom"/>
          </w:tcPr>
          <w:p w:rsidR="0059433C" w:rsidRPr="00661E18" w:rsidRDefault="0059433C" w:rsidP="00835BE0">
            <w:pPr>
              <w:pStyle w:val="BodyText"/>
              <w:ind w:left="-72"/>
              <w:jc w:val="both"/>
              <w:rPr>
                <w:rFonts w:asciiTheme="minorHAnsi" w:hAnsiTheme="minorHAnsi" w:cstheme="minorHAnsi"/>
              </w:rPr>
            </w:pPr>
            <w:r w:rsidRPr="00661E18">
              <w:rPr>
                <w:rFonts w:asciiTheme="minorHAnsi" w:hAnsiTheme="minorHAnsi" w:cstheme="minorHAnsi"/>
                <w:b/>
                <w:sz w:val="20"/>
              </w:rPr>
              <w:t>Program Name</w:t>
            </w:r>
          </w:p>
        </w:tc>
        <w:tc>
          <w:tcPr>
            <w:tcW w:w="3150" w:type="dxa"/>
            <w:tcBorders>
              <w:top w:val="single" w:sz="4" w:space="0" w:color="auto"/>
              <w:left w:val="nil"/>
              <w:bottom w:val="single" w:sz="4" w:space="0" w:color="auto"/>
              <w:right w:val="single" w:sz="4" w:space="0" w:color="FFFFFF"/>
            </w:tcBorders>
            <w:vAlign w:val="bottom"/>
          </w:tcPr>
          <w:p w:rsidR="0059433C" w:rsidRPr="00661E18" w:rsidRDefault="00C47DDD" w:rsidP="00835BE0">
            <w:pPr>
              <w:pStyle w:val="BodyText"/>
              <w:jc w:val="center"/>
              <w:rPr>
                <w:rFonts w:asciiTheme="minorHAnsi" w:hAnsiTheme="minorHAnsi" w:cstheme="minorHAnsi"/>
                <w:sz w:val="20"/>
              </w:rPr>
            </w:pPr>
            <w:r>
              <w:rPr>
                <w:rFonts w:asciiTheme="minorHAnsi" w:hAnsiTheme="minorHAnsi" w:cstheme="minorHAnsi"/>
                <w:sz w:val="20"/>
              </w:rPr>
              <w:t>EE</w:t>
            </w:r>
          </w:p>
        </w:tc>
        <w:tc>
          <w:tcPr>
            <w:tcW w:w="1890" w:type="dxa"/>
            <w:tcBorders>
              <w:top w:val="single" w:sz="4" w:space="0" w:color="auto"/>
              <w:left w:val="nil"/>
              <w:bottom w:val="single" w:sz="4" w:space="0" w:color="FFFFFF"/>
              <w:right w:val="single" w:sz="4" w:space="0" w:color="FFFFFF"/>
            </w:tcBorders>
            <w:vAlign w:val="bottom"/>
          </w:tcPr>
          <w:p w:rsidR="0059433C" w:rsidRPr="00661E18" w:rsidRDefault="0059433C" w:rsidP="00835BE0">
            <w:pPr>
              <w:pStyle w:val="BodyText"/>
              <w:jc w:val="both"/>
              <w:rPr>
                <w:rFonts w:asciiTheme="minorHAnsi" w:hAnsiTheme="minorHAnsi" w:cstheme="minorHAnsi"/>
              </w:rPr>
            </w:pPr>
            <w:r w:rsidRPr="00661E18">
              <w:rPr>
                <w:rFonts w:asciiTheme="minorHAnsi" w:hAnsiTheme="minorHAnsi" w:cstheme="minorHAnsi"/>
                <w:b/>
                <w:sz w:val="20"/>
              </w:rPr>
              <w:t>Program Evaluator</w:t>
            </w:r>
          </w:p>
        </w:tc>
        <w:tc>
          <w:tcPr>
            <w:tcW w:w="2934" w:type="dxa"/>
            <w:tcBorders>
              <w:top w:val="single" w:sz="4" w:space="0" w:color="auto"/>
              <w:left w:val="nil"/>
              <w:bottom w:val="single" w:sz="4" w:space="0" w:color="auto"/>
              <w:right w:val="single" w:sz="4" w:space="0" w:color="FFFFFF"/>
            </w:tcBorders>
            <w:vAlign w:val="bottom"/>
          </w:tcPr>
          <w:p w:rsidR="0059433C" w:rsidRPr="00661E18" w:rsidRDefault="00C47DDD" w:rsidP="00835BE0">
            <w:pPr>
              <w:pStyle w:val="BodyText"/>
              <w:jc w:val="center"/>
              <w:rPr>
                <w:rFonts w:asciiTheme="minorHAnsi" w:hAnsiTheme="minorHAnsi" w:cstheme="minorHAnsi"/>
                <w:sz w:val="20"/>
              </w:rPr>
            </w:pPr>
            <w:r>
              <w:rPr>
                <w:rFonts w:asciiTheme="minorHAnsi" w:hAnsiTheme="minorHAnsi" w:cstheme="minorHAnsi"/>
                <w:sz w:val="20"/>
              </w:rPr>
              <w:t>ECJ</w:t>
            </w:r>
          </w:p>
        </w:tc>
      </w:tr>
    </w:tbl>
    <w:p w:rsidR="0059433C" w:rsidRPr="00661E18" w:rsidRDefault="0059433C" w:rsidP="0059433C">
      <w:pPr>
        <w:pStyle w:val="BodyText"/>
        <w:jc w:val="both"/>
        <w:rPr>
          <w:rFonts w:asciiTheme="minorHAnsi" w:hAnsiTheme="minorHAnsi" w:cstheme="minorHAnsi"/>
          <w:sz w:val="20"/>
        </w:rPr>
      </w:pPr>
    </w:p>
    <w:tbl>
      <w:tblPr>
        <w:tblW w:w="9450"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8" w:type="dxa"/>
          <w:right w:w="88" w:type="dxa"/>
        </w:tblCellMar>
        <w:tblLook w:val="0000" w:firstRow="0" w:lastRow="0" w:firstColumn="0" w:lastColumn="0" w:noHBand="0" w:noVBand="0"/>
      </w:tblPr>
      <w:tblGrid>
        <w:gridCol w:w="5040"/>
        <w:gridCol w:w="4410"/>
      </w:tblGrid>
      <w:tr w:rsidR="0059433C" w:rsidRPr="00661E18" w:rsidTr="00835BE0">
        <w:tc>
          <w:tcPr>
            <w:tcW w:w="5040" w:type="dxa"/>
          </w:tcPr>
          <w:p w:rsidR="0059433C" w:rsidRPr="00661E18" w:rsidRDefault="0059433C" w:rsidP="005854F5">
            <w:pPr>
              <w:pStyle w:val="TableText"/>
              <w:tabs>
                <w:tab w:val="left" w:pos="360"/>
              </w:tabs>
              <w:ind w:left="360" w:hanging="360"/>
              <w:rPr>
                <w:rFonts w:asciiTheme="minorHAnsi" w:hAnsiTheme="minorHAnsi" w:cstheme="minorHAnsi"/>
                <w:b/>
                <w:sz w:val="22"/>
              </w:rPr>
            </w:pPr>
            <w:r w:rsidRPr="00661E18">
              <w:rPr>
                <w:rFonts w:asciiTheme="minorHAnsi" w:hAnsiTheme="minorHAnsi" w:cstheme="minorHAnsi"/>
                <w:b/>
                <w:sz w:val="22"/>
              </w:rPr>
              <w:t>1.</w:t>
            </w:r>
            <w:r w:rsidRPr="00661E18">
              <w:rPr>
                <w:rFonts w:asciiTheme="minorHAnsi" w:hAnsiTheme="minorHAnsi" w:cstheme="minorHAnsi"/>
                <w:b/>
                <w:sz w:val="22"/>
              </w:rPr>
              <w:tab/>
              <w:t>STUDENTS</w:t>
            </w:r>
          </w:p>
        </w:tc>
        <w:tc>
          <w:tcPr>
            <w:tcW w:w="4410" w:type="dxa"/>
          </w:tcPr>
          <w:p w:rsidR="0059433C" w:rsidRPr="00661E18" w:rsidRDefault="0059433C" w:rsidP="00835BE0">
            <w:pPr>
              <w:pStyle w:val="TableText"/>
              <w:tabs>
                <w:tab w:val="left" w:pos="360"/>
              </w:tabs>
              <w:rPr>
                <w:rFonts w:asciiTheme="minorHAnsi" w:hAnsiTheme="minorHAnsi" w:cstheme="minorHAnsi"/>
                <w:b/>
                <w:sz w:val="22"/>
              </w:rPr>
            </w:pPr>
          </w:p>
        </w:tc>
      </w:tr>
      <w:tr w:rsidR="0059433C" w:rsidRPr="00661E18" w:rsidTr="00835BE0">
        <w:tc>
          <w:tcPr>
            <w:tcW w:w="5040" w:type="dxa"/>
            <w:vAlign w:val="center"/>
          </w:tcPr>
          <w:p w:rsidR="0059433C" w:rsidRPr="00661E18" w:rsidRDefault="0059433C" w:rsidP="00835BE0">
            <w:pPr>
              <w:pStyle w:val="TableText"/>
              <w:tabs>
                <w:tab w:val="left" w:pos="432"/>
              </w:tabs>
              <w:ind w:left="454" w:hanging="454"/>
              <w:rPr>
                <w:rFonts w:asciiTheme="minorHAnsi" w:hAnsiTheme="minorHAnsi" w:cstheme="minorHAnsi"/>
                <w:sz w:val="18"/>
                <w:szCs w:val="18"/>
              </w:rPr>
            </w:pPr>
            <w:r w:rsidRPr="00661E18">
              <w:rPr>
                <w:rFonts w:asciiTheme="minorHAnsi" w:hAnsiTheme="minorHAnsi" w:cstheme="minorHAnsi"/>
                <w:sz w:val="18"/>
                <w:szCs w:val="18"/>
              </w:rPr>
              <w:tab/>
              <w:t>Evaluate student performance</w:t>
            </w:r>
          </w:p>
        </w:tc>
        <w:tc>
          <w:tcPr>
            <w:tcW w:w="4410" w:type="dxa"/>
          </w:tcPr>
          <w:p w:rsidR="0059433C" w:rsidRPr="00661E18" w:rsidRDefault="0059433C" w:rsidP="00835BE0">
            <w:pPr>
              <w:pStyle w:val="TableText"/>
              <w:tabs>
                <w:tab w:val="left" w:pos="360"/>
              </w:tabs>
              <w:rPr>
                <w:rFonts w:asciiTheme="minorHAnsi" w:hAnsiTheme="minorHAnsi" w:cstheme="minorHAnsi"/>
                <w:sz w:val="22"/>
              </w:rPr>
            </w:pPr>
          </w:p>
        </w:tc>
      </w:tr>
      <w:tr w:rsidR="0059433C" w:rsidRPr="00661E18" w:rsidTr="00835BE0">
        <w:tc>
          <w:tcPr>
            <w:tcW w:w="5040" w:type="dxa"/>
            <w:vAlign w:val="center"/>
          </w:tcPr>
          <w:p w:rsidR="0059433C" w:rsidRPr="00661E18" w:rsidRDefault="0059433C" w:rsidP="00835BE0">
            <w:pPr>
              <w:pStyle w:val="TableText"/>
              <w:tabs>
                <w:tab w:val="left" w:pos="432"/>
              </w:tabs>
              <w:ind w:left="454" w:hanging="454"/>
              <w:rPr>
                <w:rFonts w:asciiTheme="minorHAnsi" w:hAnsiTheme="minorHAnsi" w:cstheme="minorHAnsi"/>
                <w:sz w:val="18"/>
                <w:szCs w:val="18"/>
              </w:rPr>
            </w:pPr>
            <w:r w:rsidRPr="00661E18">
              <w:rPr>
                <w:rFonts w:asciiTheme="minorHAnsi" w:hAnsiTheme="minorHAnsi" w:cstheme="minorHAnsi"/>
                <w:sz w:val="18"/>
                <w:szCs w:val="18"/>
              </w:rPr>
              <w:tab/>
              <w:t>Advise regarding curricular and career matters</w:t>
            </w:r>
          </w:p>
        </w:tc>
        <w:tc>
          <w:tcPr>
            <w:tcW w:w="4410" w:type="dxa"/>
          </w:tcPr>
          <w:p w:rsidR="0059433C" w:rsidRPr="00661E18" w:rsidRDefault="0059433C" w:rsidP="00835BE0">
            <w:pPr>
              <w:pStyle w:val="TableText"/>
              <w:tabs>
                <w:tab w:val="left" w:pos="360"/>
              </w:tabs>
              <w:rPr>
                <w:rFonts w:asciiTheme="minorHAnsi" w:hAnsiTheme="minorHAnsi" w:cstheme="minorHAnsi"/>
                <w:sz w:val="22"/>
              </w:rPr>
            </w:pPr>
          </w:p>
        </w:tc>
      </w:tr>
      <w:tr w:rsidR="0059433C" w:rsidRPr="00661E18" w:rsidTr="00835BE0">
        <w:tc>
          <w:tcPr>
            <w:tcW w:w="5040" w:type="dxa"/>
            <w:vAlign w:val="center"/>
          </w:tcPr>
          <w:p w:rsidR="0059433C" w:rsidRPr="00661E18" w:rsidRDefault="0059433C" w:rsidP="00835BE0">
            <w:pPr>
              <w:pStyle w:val="TableText"/>
              <w:tabs>
                <w:tab w:val="left" w:pos="432"/>
              </w:tabs>
              <w:ind w:left="454" w:hanging="454"/>
              <w:rPr>
                <w:rFonts w:asciiTheme="minorHAnsi" w:hAnsiTheme="minorHAnsi" w:cstheme="minorHAnsi"/>
                <w:sz w:val="18"/>
                <w:szCs w:val="18"/>
              </w:rPr>
            </w:pPr>
            <w:r w:rsidRPr="00661E18">
              <w:rPr>
                <w:rFonts w:asciiTheme="minorHAnsi" w:hAnsiTheme="minorHAnsi" w:cstheme="minorHAnsi"/>
                <w:sz w:val="18"/>
                <w:szCs w:val="18"/>
              </w:rPr>
              <w:tab/>
              <w:t>Monitor student progress</w:t>
            </w:r>
          </w:p>
        </w:tc>
        <w:tc>
          <w:tcPr>
            <w:tcW w:w="4410" w:type="dxa"/>
          </w:tcPr>
          <w:p w:rsidR="0059433C" w:rsidRPr="00661E18" w:rsidRDefault="0059433C" w:rsidP="00835BE0">
            <w:pPr>
              <w:pStyle w:val="TableText"/>
              <w:tabs>
                <w:tab w:val="left" w:pos="360"/>
              </w:tabs>
              <w:rPr>
                <w:rFonts w:asciiTheme="minorHAnsi" w:hAnsiTheme="minorHAnsi" w:cstheme="minorHAnsi"/>
                <w:sz w:val="22"/>
              </w:rPr>
            </w:pPr>
          </w:p>
        </w:tc>
      </w:tr>
      <w:tr w:rsidR="0059433C" w:rsidRPr="00661E18" w:rsidTr="00835BE0">
        <w:tc>
          <w:tcPr>
            <w:tcW w:w="5040" w:type="dxa"/>
            <w:vAlign w:val="center"/>
          </w:tcPr>
          <w:p w:rsidR="0059433C" w:rsidRPr="00661E18" w:rsidRDefault="0059433C" w:rsidP="00835BE0">
            <w:pPr>
              <w:pStyle w:val="TableText"/>
              <w:tabs>
                <w:tab w:val="left" w:pos="432"/>
              </w:tabs>
              <w:ind w:left="454" w:hanging="454"/>
              <w:rPr>
                <w:rFonts w:asciiTheme="minorHAnsi" w:hAnsiTheme="minorHAnsi" w:cstheme="minorHAnsi"/>
                <w:sz w:val="18"/>
                <w:szCs w:val="18"/>
              </w:rPr>
            </w:pPr>
            <w:r w:rsidRPr="00661E18">
              <w:rPr>
                <w:rFonts w:asciiTheme="minorHAnsi" w:hAnsiTheme="minorHAnsi" w:cstheme="minorHAnsi"/>
                <w:sz w:val="18"/>
                <w:szCs w:val="18"/>
              </w:rPr>
              <w:tab/>
              <w:t>Policies for acceptance of transfer students in place and enforced</w:t>
            </w:r>
          </w:p>
        </w:tc>
        <w:tc>
          <w:tcPr>
            <w:tcW w:w="4410" w:type="dxa"/>
          </w:tcPr>
          <w:p w:rsidR="0059433C" w:rsidRPr="00661E18" w:rsidRDefault="0059433C" w:rsidP="00835BE0">
            <w:pPr>
              <w:pStyle w:val="TableText"/>
              <w:tabs>
                <w:tab w:val="left" w:pos="360"/>
              </w:tabs>
              <w:rPr>
                <w:rFonts w:asciiTheme="minorHAnsi" w:hAnsiTheme="minorHAnsi" w:cstheme="minorHAnsi"/>
                <w:sz w:val="22"/>
              </w:rPr>
            </w:pPr>
          </w:p>
        </w:tc>
      </w:tr>
      <w:tr w:rsidR="0059433C" w:rsidRPr="00661E18" w:rsidTr="00835BE0">
        <w:tc>
          <w:tcPr>
            <w:tcW w:w="5040" w:type="dxa"/>
            <w:vAlign w:val="center"/>
          </w:tcPr>
          <w:p w:rsidR="0059433C" w:rsidRPr="00661E18" w:rsidRDefault="0059433C" w:rsidP="00835BE0">
            <w:pPr>
              <w:pStyle w:val="TableText"/>
              <w:tabs>
                <w:tab w:val="left" w:pos="432"/>
              </w:tabs>
              <w:ind w:left="454" w:hanging="454"/>
              <w:rPr>
                <w:rFonts w:asciiTheme="minorHAnsi" w:hAnsiTheme="minorHAnsi" w:cstheme="minorHAnsi"/>
                <w:sz w:val="18"/>
                <w:szCs w:val="18"/>
              </w:rPr>
            </w:pPr>
            <w:r w:rsidRPr="00661E18">
              <w:rPr>
                <w:rFonts w:asciiTheme="minorHAnsi" w:hAnsiTheme="minorHAnsi" w:cstheme="minorHAnsi"/>
                <w:sz w:val="18"/>
                <w:szCs w:val="18"/>
              </w:rPr>
              <w:tab/>
              <w:t>Process for validation of transfer credits</w:t>
            </w:r>
          </w:p>
        </w:tc>
        <w:tc>
          <w:tcPr>
            <w:tcW w:w="4410" w:type="dxa"/>
          </w:tcPr>
          <w:p w:rsidR="0059433C" w:rsidRPr="00661E18" w:rsidRDefault="0059433C" w:rsidP="00835BE0">
            <w:pPr>
              <w:pStyle w:val="TableText"/>
              <w:tabs>
                <w:tab w:val="left" w:pos="360"/>
              </w:tabs>
              <w:rPr>
                <w:rFonts w:asciiTheme="minorHAnsi" w:hAnsiTheme="minorHAnsi" w:cstheme="minorHAnsi"/>
                <w:sz w:val="22"/>
              </w:rPr>
            </w:pPr>
          </w:p>
        </w:tc>
      </w:tr>
      <w:tr w:rsidR="0059433C" w:rsidRPr="00661E18" w:rsidTr="00835BE0">
        <w:tc>
          <w:tcPr>
            <w:tcW w:w="5040" w:type="dxa"/>
            <w:vAlign w:val="center"/>
          </w:tcPr>
          <w:p w:rsidR="0059433C" w:rsidRPr="00661E18" w:rsidRDefault="0059433C" w:rsidP="00835BE0">
            <w:pPr>
              <w:pStyle w:val="TableText"/>
              <w:tabs>
                <w:tab w:val="left" w:pos="432"/>
              </w:tabs>
              <w:ind w:left="454" w:hanging="454"/>
              <w:rPr>
                <w:rFonts w:asciiTheme="minorHAnsi" w:hAnsiTheme="minorHAnsi" w:cstheme="minorHAnsi"/>
                <w:sz w:val="18"/>
                <w:szCs w:val="18"/>
              </w:rPr>
            </w:pPr>
            <w:r w:rsidRPr="00661E18">
              <w:rPr>
                <w:rFonts w:asciiTheme="minorHAnsi" w:hAnsiTheme="minorHAnsi" w:cstheme="minorHAnsi"/>
                <w:sz w:val="18"/>
                <w:szCs w:val="18"/>
              </w:rPr>
              <w:tab/>
              <w:t>Procedure to ensure all students meet all program requirements</w:t>
            </w:r>
          </w:p>
        </w:tc>
        <w:tc>
          <w:tcPr>
            <w:tcW w:w="4410" w:type="dxa"/>
          </w:tcPr>
          <w:p w:rsidR="0059433C" w:rsidRPr="00661E18" w:rsidRDefault="0059433C" w:rsidP="00835BE0">
            <w:pPr>
              <w:pStyle w:val="TableText"/>
              <w:tabs>
                <w:tab w:val="left" w:pos="360"/>
              </w:tabs>
              <w:rPr>
                <w:rFonts w:asciiTheme="minorHAnsi" w:hAnsiTheme="minorHAnsi" w:cstheme="minorHAnsi"/>
                <w:sz w:val="22"/>
              </w:rPr>
            </w:pPr>
          </w:p>
        </w:tc>
      </w:tr>
      <w:tr w:rsidR="0059433C" w:rsidRPr="00661E18" w:rsidTr="00835BE0">
        <w:tc>
          <w:tcPr>
            <w:tcW w:w="5040" w:type="dxa"/>
          </w:tcPr>
          <w:p w:rsidR="0059433C" w:rsidRPr="00661E18" w:rsidRDefault="0059433C" w:rsidP="005854F5">
            <w:pPr>
              <w:pStyle w:val="TableText"/>
              <w:tabs>
                <w:tab w:val="left" w:pos="360"/>
              </w:tabs>
              <w:ind w:left="360" w:hanging="360"/>
              <w:rPr>
                <w:rFonts w:asciiTheme="minorHAnsi" w:hAnsiTheme="minorHAnsi" w:cstheme="minorHAnsi"/>
                <w:b/>
                <w:sz w:val="22"/>
              </w:rPr>
            </w:pPr>
            <w:r w:rsidRPr="00661E18">
              <w:rPr>
                <w:rFonts w:asciiTheme="minorHAnsi" w:hAnsiTheme="minorHAnsi" w:cstheme="minorHAnsi"/>
                <w:b/>
                <w:sz w:val="22"/>
              </w:rPr>
              <w:t>2.</w:t>
            </w:r>
            <w:r w:rsidRPr="00661E18">
              <w:rPr>
                <w:rFonts w:asciiTheme="minorHAnsi" w:hAnsiTheme="minorHAnsi" w:cstheme="minorHAnsi"/>
                <w:b/>
                <w:sz w:val="22"/>
              </w:rPr>
              <w:tab/>
              <w:t>PROGRAM EDUCATIONAL OBJECTIVES</w:t>
            </w:r>
          </w:p>
        </w:tc>
        <w:tc>
          <w:tcPr>
            <w:tcW w:w="4410" w:type="dxa"/>
          </w:tcPr>
          <w:p w:rsidR="0059433C" w:rsidRPr="00661E18" w:rsidRDefault="0059433C" w:rsidP="00835BE0">
            <w:pPr>
              <w:pStyle w:val="TableText"/>
              <w:tabs>
                <w:tab w:val="left" w:pos="360"/>
              </w:tabs>
              <w:rPr>
                <w:rFonts w:asciiTheme="minorHAnsi" w:hAnsiTheme="minorHAnsi" w:cstheme="minorHAnsi"/>
                <w:b/>
                <w:sz w:val="22"/>
              </w:rPr>
            </w:pPr>
          </w:p>
        </w:tc>
      </w:tr>
      <w:tr w:rsidR="00C640D8" w:rsidRPr="00661E18" w:rsidTr="00835BE0">
        <w:trPr>
          <w:trHeight w:val="399"/>
        </w:trPr>
        <w:tc>
          <w:tcPr>
            <w:tcW w:w="5040" w:type="dxa"/>
            <w:vAlign w:val="center"/>
          </w:tcPr>
          <w:p w:rsidR="00C640D8" w:rsidRPr="00736B0F" w:rsidRDefault="00C640D8" w:rsidP="00A4154E">
            <w:pPr>
              <w:pStyle w:val="TableText"/>
              <w:tabs>
                <w:tab w:val="left" w:pos="432"/>
              </w:tabs>
              <w:ind w:left="454" w:hanging="454"/>
              <w:rPr>
                <w:rFonts w:asciiTheme="minorHAnsi" w:hAnsiTheme="minorHAnsi" w:cstheme="minorHAnsi"/>
                <w:sz w:val="18"/>
                <w:szCs w:val="18"/>
              </w:rPr>
            </w:pPr>
            <w:r w:rsidRPr="00736B0F">
              <w:rPr>
                <w:rFonts w:asciiTheme="minorHAnsi" w:hAnsiTheme="minorHAnsi" w:cstheme="minorHAnsi"/>
                <w:sz w:val="18"/>
                <w:szCs w:val="18"/>
              </w:rPr>
              <w:tab/>
              <w:t>Published and consistent with mission</w:t>
            </w:r>
            <w:r>
              <w:rPr>
                <w:rFonts w:asciiTheme="minorHAnsi" w:hAnsiTheme="minorHAnsi" w:cstheme="minorHAnsi"/>
                <w:sz w:val="18"/>
                <w:szCs w:val="18"/>
              </w:rPr>
              <w:t xml:space="preserve"> </w:t>
            </w:r>
            <w:r w:rsidRPr="00736B0F">
              <w:rPr>
                <w:rFonts w:asciiTheme="minorHAnsi" w:hAnsiTheme="minorHAnsi" w:cstheme="minorHAnsi"/>
                <w:sz w:val="18"/>
                <w:szCs w:val="18"/>
              </w:rPr>
              <w:t xml:space="preserve"> and these criteria</w:t>
            </w:r>
          </w:p>
        </w:tc>
        <w:tc>
          <w:tcPr>
            <w:tcW w:w="4410" w:type="dxa"/>
          </w:tcPr>
          <w:p w:rsidR="00C640D8" w:rsidRPr="00661E18" w:rsidRDefault="001E601D" w:rsidP="00835BE0">
            <w:pPr>
              <w:pStyle w:val="TableText"/>
              <w:tabs>
                <w:tab w:val="left" w:pos="360"/>
              </w:tabs>
              <w:rPr>
                <w:rFonts w:asciiTheme="minorHAnsi" w:hAnsiTheme="minorHAnsi" w:cstheme="minorHAnsi"/>
                <w:sz w:val="22"/>
              </w:rPr>
            </w:pPr>
            <w:r>
              <w:rPr>
                <w:rFonts w:asciiTheme="minorHAnsi" w:hAnsiTheme="minorHAnsi" w:cstheme="minorHAnsi"/>
                <w:sz w:val="22"/>
              </w:rPr>
              <w:t>Hard to find on web</w:t>
            </w:r>
          </w:p>
        </w:tc>
      </w:tr>
      <w:tr w:rsidR="00C640D8" w:rsidRPr="00661E18" w:rsidTr="00835BE0">
        <w:tc>
          <w:tcPr>
            <w:tcW w:w="5040" w:type="dxa"/>
            <w:vAlign w:val="center"/>
          </w:tcPr>
          <w:p w:rsidR="00C640D8" w:rsidRPr="00736B0F" w:rsidRDefault="00C640D8" w:rsidP="00A4154E">
            <w:pPr>
              <w:pStyle w:val="TableText"/>
              <w:tabs>
                <w:tab w:val="left" w:pos="432"/>
              </w:tabs>
              <w:ind w:left="454" w:hanging="454"/>
              <w:rPr>
                <w:rFonts w:asciiTheme="minorHAnsi" w:hAnsiTheme="minorHAnsi" w:cstheme="minorHAnsi"/>
                <w:sz w:val="18"/>
                <w:szCs w:val="18"/>
              </w:rPr>
            </w:pPr>
            <w:r w:rsidRPr="00736B0F">
              <w:rPr>
                <w:rFonts w:asciiTheme="minorHAnsi" w:hAnsiTheme="minorHAnsi" w:cstheme="minorHAnsi"/>
                <w:sz w:val="18"/>
                <w:szCs w:val="18"/>
              </w:rPr>
              <w:tab/>
              <w:t>Process demonstrating objectives based on  needs of constituencies</w:t>
            </w:r>
          </w:p>
        </w:tc>
        <w:tc>
          <w:tcPr>
            <w:tcW w:w="4410" w:type="dxa"/>
          </w:tcPr>
          <w:p w:rsidR="00C640D8" w:rsidRPr="00661E18" w:rsidRDefault="001E601D" w:rsidP="00835BE0">
            <w:pPr>
              <w:pStyle w:val="TableText"/>
              <w:tabs>
                <w:tab w:val="left" w:pos="360"/>
              </w:tabs>
              <w:rPr>
                <w:rFonts w:asciiTheme="minorHAnsi" w:hAnsiTheme="minorHAnsi" w:cstheme="minorHAnsi"/>
                <w:sz w:val="22"/>
              </w:rPr>
            </w:pPr>
            <w:r>
              <w:rPr>
                <w:rFonts w:asciiTheme="minorHAnsi" w:hAnsiTheme="minorHAnsi" w:cstheme="minorHAnsi"/>
                <w:sz w:val="22"/>
              </w:rPr>
              <w:t>Documentation could be improved</w:t>
            </w:r>
          </w:p>
        </w:tc>
      </w:tr>
      <w:tr w:rsidR="00C640D8" w:rsidRPr="00661E18" w:rsidTr="00835BE0">
        <w:tc>
          <w:tcPr>
            <w:tcW w:w="5040" w:type="dxa"/>
            <w:vAlign w:val="center"/>
          </w:tcPr>
          <w:p w:rsidR="00C640D8" w:rsidRPr="00085C7E" w:rsidRDefault="00C640D8" w:rsidP="00A4154E">
            <w:pPr>
              <w:pStyle w:val="TableText"/>
              <w:tabs>
                <w:tab w:val="left" w:pos="432"/>
              </w:tabs>
              <w:ind w:left="454" w:hanging="454"/>
              <w:rPr>
                <w:rFonts w:asciiTheme="minorHAnsi" w:hAnsiTheme="minorHAnsi" w:cstheme="minorHAnsi"/>
                <w:sz w:val="18"/>
                <w:szCs w:val="18"/>
              </w:rPr>
            </w:pPr>
            <w:r w:rsidRPr="00736B0F">
              <w:rPr>
                <w:rFonts w:asciiTheme="minorHAnsi" w:hAnsiTheme="minorHAnsi" w:cstheme="minorHAnsi"/>
                <w:sz w:val="18"/>
                <w:szCs w:val="18"/>
              </w:rPr>
              <w:tab/>
            </w:r>
            <w:r w:rsidRPr="00085C7E">
              <w:rPr>
                <w:rFonts w:asciiTheme="minorHAnsi" w:hAnsiTheme="minorHAnsi" w:cstheme="minorHAnsi"/>
                <w:sz w:val="18"/>
                <w:szCs w:val="18"/>
              </w:rPr>
              <w:t>Documented and effective process, involving program constituencies, for the periodic review and revision of PEOs</w:t>
            </w:r>
          </w:p>
        </w:tc>
        <w:tc>
          <w:tcPr>
            <w:tcW w:w="4410" w:type="dxa"/>
          </w:tcPr>
          <w:p w:rsidR="00C640D8" w:rsidRPr="00661E18" w:rsidRDefault="001E601D" w:rsidP="00835BE0">
            <w:pPr>
              <w:pStyle w:val="TableText"/>
              <w:tabs>
                <w:tab w:val="left" w:pos="360"/>
              </w:tabs>
              <w:rPr>
                <w:rFonts w:asciiTheme="minorHAnsi" w:hAnsiTheme="minorHAnsi" w:cstheme="minorHAnsi"/>
                <w:sz w:val="22"/>
              </w:rPr>
            </w:pPr>
            <w:r>
              <w:rPr>
                <w:rFonts w:asciiTheme="minorHAnsi" w:hAnsiTheme="minorHAnsi" w:cstheme="minorHAnsi"/>
                <w:sz w:val="22"/>
              </w:rPr>
              <w:t>Documentation could be improved</w:t>
            </w:r>
          </w:p>
        </w:tc>
      </w:tr>
      <w:tr w:rsidR="0059433C" w:rsidRPr="00661E18" w:rsidTr="007E37B4">
        <w:trPr>
          <w:trHeight w:val="282"/>
        </w:trPr>
        <w:tc>
          <w:tcPr>
            <w:tcW w:w="5040" w:type="dxa"/>
          </w:tcPr>
          <w:p w:rsidR="0059433C" w:rsidRPr="00661E18" w:rsidRDefault="0059433C" w:rsidP="007E37B4">
            <w:pPr>
              <w:pStyle w:val="TableText"/>
              <w:tabs>
                <w:tab w:val="left" w:pos="360"/>
              </w:tabs>
              <w:ind w:left="360" w:hanging="360"/>
              <w:rPr>
                <w:rFonts w:asciiTheme="minorHAnsi" w:hAnsiTheme="minorHAnsi" w:cstheme="minorHAnsi"/>
                <w:b/>
                <w:sz w:val="22"/>
              </w:rPr>
            </w:pPr>
            <w:r w:rsidRPr="00661E18">
              <w:rPr>
                <w:rFonts w:asciiTheme="minorHAnsi" w:hAnsiTheme="minorHAnsi" w:cstheme="minorHAnsi"/>
                <w:b/>
                <w:sz w:val="22"/>
              </w:rPr>
              <w:t>3.</w:t>
            </w:r>
            <w:r w:rsidRPr="00661E18">
              <w:rPr>
                <w:rFonts w:asciiTheme="minorHAnsi" w:hAnsiTheme="minorHAnsi" w:cstheme="minorHAnsi"/>
                <w:b/>
                <w:sz w:val="22"/>
              </w:rPr>
              <w:tab/>
            </w:r>
            <w:r w:rsidR="007E37B4" w:rsidRPr="00661E18">
              <w:rPr>
                <w:rFonts w:asciiTheme="minorHAnsi" w:hAnsiTheme="minorHAnsi" w:cstheme="minorHAnsi"/>
                <w:b/>
                <w:sz w:val="22"/>
              </w:rPr>
              <w:t>STUDENT</w:t>
            </w:r>
            <w:r w:rsidRPr="00661E18">
              <w:rPr>
                <w:rFonts w:asciiTheme="minorHAnsi" w:hAnsiTheme="minorHAnsi" w:cstheme="minorHAnsi"/>
                <w:b/>
                <w:sz w:val="22"/>
              </w:rPr>
              <w:t xml:space="preserve"> OUTCOMES</w:t>
            </w:r>
          </w:p>
        </w:tc>
        <w:tc>
          <w:tcPr>
            <w:tcW w:w="4410" w:type="dxa"/>
          </w:tcPr>
          <w:p w:rsidR="0059433C" w:rsidRPr="00661E18" w:rsidRDefault="001E601D" w:rsidP="00835BE0">
            <w:pPr>
              <w:pStyle w:val="TableText"/>
              <w:tabs>
                <w:tab w:val="left" w:pos="360"/>
              </w:tabs>
              <w:rPr>
                <w:rFonts w:asciiTheme="minorHAnsi" w:hAnsiTheme="minorHAnsi" w:cstheme="minorHAnsi"/>
                <w:b/>
                <w:sz w:val="22"/>
              </w:rPr>
            </w:pPr>
            <w:r>
              <w:rPr>
                <w:rFonts w:asciiTheme="minorHAnsi" w:hAnsiTheme="minorHAnsi" w:cstheme="minorHAnsi"/>
                <w:b/>
                <w:sz w:val="22"/>
              </w:rPr>
              <w:t>Older version used</w:t>
            </w: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rPr>
                <w:rFonts w:asciiTheme="minorHAnsi" w:hAnsiTheme="minorHAnsi" w:cstheme="minorHAnsi"/>
                <w:sz w:val="18"/>
                <w:szCs w:val="18"/>
              </w:rPr>
            </w:pPr>
            <w:r w:rsidRPr="00736B0F">
              <w:rPr>
                <w:rFonts w:asciiTheme="minorHAnsi" w:hAnsiTheme="minorHAnsi" w:cstheme="minorHAnsi"/>
                <w:sz w:val="18"/>
                <w:szCs w:val="18"/>
              </w:rPr>
              <w:t>Appropriate</w:t>
            </w:r>
            <w:r>
              <w:rPr>
                <w:rFonts w:asciiTheme="minorHAnsi" w:hAnsiTheme="minorHAnsi" w:cstheme="minorHAnsi"/>
                <w:sz w:val="18"/>
                <w:szCs w:val="18"/>
              </w:rPr>
              <w:t>,</w:t>
            </w:r>
            <w:r w:rsidRPr="00736B0F">
              <w:rPr>
                <w:rFonts w:asciiTheme="minorHAnsi" w:hAnsiTheme="minorHAnsi" w:cstheme="minorHAnsi"/>
                <w:sz w:val="18"/>
                <w:szCs w:val="18"/>
              </w:rPr>
              <w:t xml:space="preserve"> </w:t>
            </w:r>
            <w:r>
              <w:rPr>
                <w:rFonts w:asciiTheme="minorHAnsi" w:hAnsiTheme="minorHAnsi" w:cstheme="minorHAnsi"/>
                <w:sz w:val="18"/>
                <w:szCs w:val="18"/>
              </w:rPr>
              <w:t xml:space="preserve">documented </w:t>
            </w:r>
            <w:r w:rsidRPr="00736B0F">
              <w:rPr>
                <w:rFonts w:asciiTheme="minorHAnsi" w:hAnsiTheme="minorHAnsi" w:cstheme="minorHAnsi"/>
                <w:sz w:val="18"/>
                <w:szCs w:val="18"/>
              </w:rPr>
              <w:t xml:space="preserve">student </w:t>
            </w:r>
            <w:proofErr w:type="gramStart"/>
            <w:r w:rsidRPr="00736B0F">
              <w:rPr>
                <w:rFonts w:asciiTheme="minorHAnsi" w:hAnsiTheme="minorHAnsi" w:cstheme="minorHAnsi"/>
                <w:sz w:val="18"/>
                <w:szCs w:val="18"/>
              </w:rPr>
              <w:t>outcomes</w:t>
            </w:r>
            <w:r>
              <w:rPr>
                <w:rFonts w:asciiTheme="minorHAnsi" w:hAnsiTheme="minorHAnsi" w:cstheme="minorHAnsi"/>
                <w:sz w:val="18"/>
                <w:szCs w:val="18"/>
              </w:rPr>
              <w:t xml:space="preserve">  that</w:t>
            </w:r>
            <w:proofErr w:type="gramEnd"/>
            <w:r>
              <w:rPr>
                <w:rFonts w:asciiTheme="minorHAnsi" w:hAnsiTheme="minorHAnsi" w:cstheme="minorHAnsi"/>
                <w:sz w:val="18"/>
                <w:szCs w:val="18"/>
              </w:rPr>
              <w:t xml:space="preserve"> will prepare graduates to attain the program educational objectives.</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(a) ability to apply knowledge of math, engineering, and science</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(b1) ability to design and conduct experiments</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(b2) ability to analyze and interpret data</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 xml:space="preserve">(c) ability to design system, component or process to meet needs </w:t>
            </w:r>
            <w:r>
              <w:rPr>
                <w:rFonts w:asciiTheme="minorHAnsi" w:hAnsiTheme="minorHAnsi" w:cstheme="minorHAnsi"/>
                <w:sz w:val="18"/>
                <w:szCs w:val="18"/>
              </w:rPr>
              <w:t xml:space="preserve">   </w:t>
            </w:r>
            <w:r w:rsidRPr="00736B0F">
              <w:rPr>
                <w:rFonts w:asciiTheme="minorHAnsi" w:hAnsiTheme="minorHAnsi" w:cstheme="minorHAnsi"/>
                <w:sz w:val="18"/>
                <w:szCs w:val="18"/>
              </w:rPr>
              <w:t>within  realistic constraints</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(d) ability to function on multi-disciplinary teams</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(e) ability to identify, formulate, and solve engineering problems</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(f) understanding of professional and ethical responsibility</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(g) ability to communicate effectively</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(h) broad education</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(i) recognition of need by an ability to engage in life-long learning</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(j) knowledge of contemporary issues</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50"/>
              <w:rPr>
                <w:rFonts w:asciiTheme="minorHAnsi" w:hAnsiTheme="minorHAnsi" w:cstheme="minorHAnsi"/>
                <w:sz w:val="18"/>
                <w:szCs w:val="18"/>
              </w:rPr>
            </w:pPr>
            <w:r w:rsidRPr="00736B0F">
              <w:rPr>
                <w:rFonts w:asciiTheme="minorHAnsi" w:hAnsiTheme="minorHAnsi" w:cstheme="minorHAnsi"/>
                <w:sz w:val="18"/>
                <w:szCs w:val="18"/>
              </w:rPr>
              <w:tab/>
              <w:t>(k) ability to use techniques, skills, and tools in engineering practice</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9D2BAB"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9D2BAB" w:rsidRPr="00736B0F" w:rsidRDefault="009D2BAB" w:rsidP="00A4154E">
            <w:pPr>
              <w:pStyle w:val="TableText"/>
              <w:tabs>
                <w:tab w:val="left" w:pos="432"/>
              </w:tabs>
              <w:ind w:left="432" w:hanging="450"/>
              <w:rPr>
                <w:rFonts w:asciiTheme="minorHAnsi" w:hAnsiTheme="minorHAnsi" w:cstheme="minorHAnsi"/>
                <w:sz w:val="18"/>
                <w:szCs w:val="18"/>
              </w:rPr>
            </w:pPr>
            <w:r>
              <w:rPr>
                <w:rFonts w:asciiTheme="minorHAnsi" w:hAnsiTheme="minorHAnsi" w:cstheme="minorHAnsi"/>
                <w:sz w:val="18"/>
                <w:szCs w:val="18"/>
              </w:rPr>
              <w:t xml:space="preserve">          </w:t>
            </w:r>
            <w:r w:rsidRPr="00736B0F">
              <w:rPr>
                <w:rFonts w:asciiTheme="minorHAnsi" w:hAnsiTheme="minorHAnsi" w:cstheme="minorHAnsi"/>
                <w:sz w:val="18"/>
                <w:szCs w:val="18"/>
              </w:rPr>
              <w:t xml:space="preserve">Additional </w:t>
            </w:r>
            <w:r>
              <w:rPr>
                <w:rFonts w:asciiTheme="minorHAnsi" w:hAnsiTheme="minorHAnsi" w:cstheme="minorHAnsi"/>
                <w:sz w:val="18"/>
                <w:szCs w:val="18"/>
              </w:rPr>
              <w:t xml:space="preserve">student </w:t>
            </w:r>
            <w:r w:rsidRPr="00736B0F">
              <w:rPr>
                <w:rFonts w:asciiTheme="minorHAnsi" w:hAnsiTheme="minorHAnsi" w:cstheme="minorHAnsi"/>
                <w:sz w:val="18"/>
                <w:szCs w:val="18"/>
              </w:rPr>
              <w:t>outcomes articulated by program objectives</w:t>
            </w:r>
          </w:p>
        </w:tc>
        <w:tc>
          <w:tcPr>
            <w:tcW w:w="4410" w:type="dxa"/>
            <w:tcBorders>
              <w:top w:val="single" w:sz="6" w:space="0" w:color="auto"/>
              <w:left w:val="single" w:sz="6" w:space="0" w:color="auto"/>
              <w:bottom w:val="single" w:sz="6" w:space="0" w:color="auto"/>
              <w:right w:val="single" w:sz="6" w:space="0" w:color="auto"/>
            </w:tcBorders>
          </w:tcPr>
          <w:p w:rsidR="009D2BAB" w:rsidRPr="00661E18" w:rsidRDefault="009D2BAB" w:rsidP="00835BE0">
            <w:pPr>
              <w:pStyle w:val="TableText"/>
              <w:tabs>
                <w:tab w:val="left" w:pos="360"/>
              </w:tabs>
              <w:rPr>
                <w:rFonts w:asciiTheme="minorHAnsi" w:hAnsiTheme="minorHAnsi" w:cstheme="minorHAnsi"/>
                <w:sz w:val="22"/>
              </w:rPr>
            </w:pPr>
          </w:p>
        </w:tc>
      </w:tr>
      <w:tr w:rsidR="009D2BAB"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9D2BAB" w:rsidRPr="00736B0F" w:rsidRDefault="009D2BAB" w:rsidP="00A4154E">
            <w:pPr>
              <w:pStyle w:val="TableText"/>
              <w:tabs>
                <w:tab w:val="left" w:pos="432"/>
              </w:tabs>
              <w:ind w:left="432" w:hanging="432"/>
              <w:rPr>
                <w:rFonts w:asciiTheme="minorHAnsi" w:hAnsiTheme="minorHAnsi" w:cstheme="minorHAnsi"/>
                <w:b/>
                <w:sz w:val="18"/>
                <w:szCs w:val="18"/>
              </w:rPr>
            </w:pPr>
            <w:r>
              <w:rPr>
                <w:rFonts w:asciiTheme="minorHAnsi" w:hAnsiTheme="minorHAnsi" w:cstheme="minorHAnsi"/>
                <w:sz w:val="18"/>
                <w:szCs w:val="18"/>
              </w:rPr>
              <w:t xml:space="preserve">          </w:t>
            </w:r>
            <w:r w:rsidRPr="00736B0F">
              <w:rPr>
                <w:rFonts w:asciiTheme="minorHAnsi" w:hAnsiTheme="minorHAnsi" w:cstheme="minorHAnsi"/>
                <w:sz w:val="18"/>
                <w:szCs w:val="18"/>
              </w:rPr>
              <w:t>Student outcomes</w:t>
            </w:r>
            <w:r>
              <w:rPr>
                <w:rFonts w:asciiTheme="minorHAnsi" w:hAnsiTheme="minorHAnsi" w:cstheme="minorHAnsi"/>
                <w:sz w:val="18"/>
                <w:szCs w:val="18"/>
              </w:rPr>
              <w:t xml:space="preserve"> including additional outcomes </w:t>
            </w:r>
            <w:r w:rsidRPr="00736B0F">
              <w:rPr>
                <w:rFonts w:asciiTheme="minorHAnsi" w:hAnsiTheme="minorHAnsi" w:cstheme="minorHAnsi"/>
                <w:sz w:val="18"/>
                <w:szCs w:val="18"/>
              </w:rPr>
              <w:t xml:space="preserve"> </w:t>
            </w:r>
            <w:r>
              <w:rPr>
                <w:rFonts w:asciiTheme="minorHAnsi" w:hAnsiTheme="minorHAnsi" w:cstheme="minorHAnsi"/>
                <w:sz w:val="18"/>
                <w:szCs w:val="18"/>
              </w:rPr>
              <w:t>that prepare students to attain PEOs</w:t>
            </w:r>
          </w:p>
        </w:tc>
        <w:tc>
          <w:tcPr>
            <w:tcW w:w="4410" w:type="dxa"/>
            <w:tcBorders>
              <w:top w:val="single" w:sz="6" w:space="0" w:color="auto"/>
              <w:left w:val="single" w:sz="6" w:space="0" w:color="auto"/>
              <w:bottom w:val="single" w:sz="6" w:space="0" w:color="auto"/>
              <w:right w:val="single" w:sz="6" w:space="0" w:color="auto"/>
            </w:tcBorders>
          </w:tcPr>
          <w:p w:rsidR="009D2BAB" w:rsidRPr="00661E18" w:rsidRDefault="009D2BAB" w:rsidP="00835BE0">
            <w:pPr>
              <w:pStyle w:val="TableText"/>
              <w:tabs>
                <w:tab w:val="left" w:pos="360"/>
              </w:tabs>
              <w:rPr>
                <w:rFonts w:asciiTheme="minorHAnsi" w:hAnsiTheme="minorHAnsi" w:cstheme="minorHAnsi"/>
                <w:sz w:val="22"/>
              </w:rPr>
            </w:pPr>
          </w:p>
        </w:tc>
      </w:tr>
      <w:tr w:rsidR="009D2BAB"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9D2BAB" w:rsidRPr="00661E18" w:rsidRDefault="009D2BAB" w:rsidP="00661E18">
            <w:pPr>
              <w:autoSpaceDE w:val="0"/>
              <w:autoSpaceDN w:val="0"/>
              <w:adjustRightInd w:val="0"/>
              <w:ind w:left="454" w:hanging="454"/>
              <w:rPr>
                <w:rFonts w:asciiTheme="minorHAnsi" w:hAnsiTheme="minorHAnsi" w:cstheme="minorHAnsi"/>
                <w:sz w:val="18"/>
                <w:szCs w:val="18"/>
              </w:rPr>
            </w:pPr>
          </w:p>
        </w:tc>
        <w:tc>
          <w:tcPr>
            <w:tcW w:w="4410" w:type="dxa"/>
            <w:tcBorders>
              <w:top w:val="single" w:sz="6" w:space="0" w:color="auto"/>
              <w:left w:val="single" w:sz="6" w:space="0" w:color="auto"/>
              <w:bottom w:val="single" w:sz="6" w:space="0" w:color="auto"/>
              <w:right w:val="single" w:sz="6" w:space="0" w:color="auto"/>
            </w:tcBorders>
          </w:tcPr>
          <w:p w:rsidR="009D2BAB" w:rsidRPr="00661E18" w:rsidRDefault="009D2BAB" w:rsidP="00835BE0">
            <w:pPr>
              <w:pStyle w:val="TableText"/>
              <w:tabs>
                <w:tab w:val="left" w:pos="360"/>
              </w:tabs>
              <w:rPr>
                <w:rFonts w:asciiTheme="minorHAnsi" w:hAnsiTheme="minorHAnsi" w:cstheme="minorHAnsi"/>
                <w:sz w:val="22"/>
              </w:rPr>
            </w:pPr>
          </w:p>
        </w:tc>
      </w:tr>
      <w:tr w:rsidR="009D2BAB" w:rsidRPr="00661E18" w:rsidTr="00835BE0">
        <w:tc>
          <w:tcPr>
            <w:tcW w:w="5040" w:type="dxa"/>
            <w:tcBorders>
              <w:top w:val="single" w:sz="6" w:space="0" w:color="auto"/>
              <w:left w:val="single" w:sz="6" w:space="0" w:color="auto"/>
              <w:bottom w:val="single" w:sz="6" w:space="0" w:color="auto"/>
              <w:right w:val="single" w:sz="6" w:space="0" w:color="auto"/>
            </w:tcBorders>
          </w:tcPr>
          <w:p w:rsidR="009D2BAB" w:rsidRPr="00661E18" w:rsidRDefault="009D2BAB" w:rsidP="00835BE0">
            <w:pPr>
              <w:pStyle w:val="TableText"/>
              <w:tabs>
                <w:tab w:val="left" w:pos="334"/>
              </w:tabs>
              <w:ind w:left="364" w:hanging="364"/>
              <w:rPr>
                <w:rFonts w:asciiTheme="minorHAnsi" w:hAnsiTheme="minorHAnsi" w:cstheme="minorHAnsi"/>
                <w:b/>
                <w:bCs/>
                <w:sz w:val="22"/>
              </w:rPr>
            </w:pPr>
            <w:r w:rsidRPr="00661E18">
              <w:rPr>
                <w:rFonts w:asciiTheme="minorHAnsi" w:hAnsiTheme="minorHAnsi" w:cstheme="minorHAnsi"/>
                <w:b/>
                <w:bCs/>
                <w:sz w:val="22"/>
              </w:rPr>
              <w:t>4.</w:t>
            </w:r>
            <w:r w:rsidRPr="00661E18">
              <w:rPr>
                <w:rFonts w:asciiTheme="minorHAnsi" w:hAnsiTheme="minorHAnsi" w:cstheme="minorHAnsi"/>
                <w:b/>
                <w:bCs/>
                <w:sz w:val="22"/>
              </w:rPr>
              <w:tab/>
              <w:t>CONTINUOUS IMPROVEMENT</w:t>
            </w:r>
          </w:p>
        </w:tc>
        <w:tc>
          <w:tcPr>
            <w:tcW w:w="4410" w:type="dxa"/>
            <w:tcBorders>
              <w:top w:val="single" w:sz="6" w:space="0" w:color="auto"/>
              <w:left w:val="single" w:sz="6" w:space="0" w:color="auto"/>
              <w:bottom w:val="single" w:sz="6" w:space="0" w:color="auto"/>
              <w:right w:val="single" w:sz="6" w:space="0" w:color="auto"/>
            </w:tcBorders>
          </w:tcPr>
          <w:p w:rsidR="009D2BAB" w:rsidRPr="00661E18" w:rsidRDefault="009D2BAB" w:rsidP="00835BE0">
            <w:pPr>
              <w:pStyle w:val="TableText"/>
              <w:rPr>
                <w:rFonts w:asciiTheme="minorHAnsi" w:hAnsiTheme="minorHAnsi" w:cstheme="minorHAnsi"/>
                <w:b/>
                <w:sz w:val="22"/>
                <w:szCs w:val="22"/>
              </w:rPr>
            </w:pPr>
          </w:p>
        </w:tc>
      </w:tr>
      <w:tr w:rsidR="00EA27A2" w:rsidRPr="00661E18" w:rsidTr="00835BE0">
        <w:trPr>
          <w:trHeight w:val="345"/>
        </w:trPr>
        <w:tc>
          <w:tcPr>
            <w:tcW w:w="5040" w:type="dxa"/>
            <w:tcBorders>
              <w:top w:val="single" w:sz="6" w:space="0" w:color="auto"/>
              <w:left w:val="single" w:sz="6" w:space="0" w:color="auto"/>
              <w:bottom w:val="single" w:sz="6" w:space="0" w:color="auto"/>
              <w:right w:val="single" w:sz="6" w:space="0" w:color="auto"/>
            </w:tcBorders>
            <w:vAlign w:val="center"/>
          </w:tcPr>
          <w:p w:rsidR="00EA27A2" w:rsidRDefault="00EA27A2" w:rsidP="00A4154E">
            <w:pPr>
              <w:autoSpaceDE w:val="0"/>
              <w:autoSpaceDN w:val="0"/>
              <w:adjustRightInd w:val="0"/>
              <w:ind w:left="432"/>
              <w:rPr>
                <w:rFonts w:asciiTheme="minorHAnsi" w:hAnsiTheme="minorHAnsi" w:cstheme="minorHAnsi"/>
                <w:spacing w:val="0"/>
                <w:sz w:val="18"/>
                <w:szCs w:val="18"/>
              </w:rPr>
            </w:pPr>
            <w:r w:rsidRPr="00736B0F">
              <w:rPr>
                <w:rFonts w:asciiTheme="minorHAnsi" w:hAnsiTheme="minorHAnsi" w:cstheme="minorHAnsi"/>
                <w:spacing w:val="0"/>
                <w:sz w:val="18"/>
                <w:szCs w:val="18"/>
              </w:rPr>
              <w:t xml:space="preserve">An assessment and evaluation process that periodically documents and demonstrates the degree to which the program </w:t>
            </w:r>
            <w:r>
              <w:rPr>
                <w:rFonts w:asciiTheme="minorHAnsi" w:hAnsiTheme="minorHAnsi" w:cstheme="minorHAnsi"/>
                <w:spacing w:val="0"/>
                <w:sz w:val="18"/>
                <w:szCs w:val="18"/>
              </w:rPr>
              <w:t>educational objectives</w:t>
            </w:r>
            <w:r w:rsidRPr="00736B0F">
              <w:rPr>
                <w:rFonts w:asciiTheme="minorHAnsi" w:hAnsiTheme="minorHAnsi" w:cstheme="minorHAnsi"/>
                <w:spacing w:val="0"/>
                <w:sz w:val="18"/>
                <w:szCs w:val="18"/>
              </w:rPr>
              <w:t xml:space="preserve"> are attained.</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b/>
                <w:sz w:val="22"/>
              </w:rPr>
            </w:pPr>
          </w:p>
        </w:tc>
      </w:tr>
      <w:tr w:rsidR="00EA27A2" w:rsidRPr="00661E18" w:rsidTr="00835BE0">
        <w:trPr>
          <w:trHeight w:val="345"/>
        </w:trPr>
        <w:tc>
          <w:tcPr>
            <w:tcW w:w="5040" w:type="dxa"/>
            <w:tcBorders>
              <w:top w:val="single" w:sz="6" w:space="0" w:color="auto"/>
              <w:left w:val="single" w:sz="6" w:space="0" w:color="auto"/>
              <w:bottom w:val="single" w:sz="6" w:space="0" w:color="auto"/>
              <w:right w:val="single" w:sz="6" w:space="0" w:color="auto"/>
            </w:tcBorders>
            <w:vAlign w:val="center"/>
          </w:tcPr>
          <w:p w:rsidR="00EA27A2" w:rsidRPr="00736B0F" w:rsidRDefault="00EA27A2" w:rsidP="00A4154E">
            <w:pPr>
              <w:autoSpaceDE w:val="0"/>
              <w:autoSpaceDN w:val="0"/>
              <w:adjustRightInd w:val="0"/>
              <w:ind w:left="432" w:hanging="432"/>
              <w:rPr>
                <w:rFonts w:asciiTheme="minorHAnsi" w:hAnsiTheme="minorHAnsi" w:cstheme="minorHAnsi"/>
                <w:b/>
                <w:sz w:val="18"/>
                <w:szCs w:val="18"/>
              </w:rPr>
            </w:pPr>
            <w:r>
              <w:rPr>
                <w:rFonts w:asciiTheme="minorHAnsi" w:hAnsiTheme="minorHAnsi" w:cstheme="minorHAnsi"/>
                <w:spacing w:val="0"/>
                <w:sz w:val="18"/>
                <w:szCs w:val="18"/>
              </w:rPr>
              <w:lastRenderedPageBreak/>
              <w:t xml:space="preserve">           Documented processes for assessing and evaluating the extent to which the student outcomes are being attained</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1E601D" w:rsidP="00835BE0">
            <w:pPr>
              <w:pStyle w:val="TableText"/>
              <w:rPr>
                <w:rFonts w:asciiTheme="minorHAnsi" w:hAnsiTheme="minorHAnsi" w:cstheme="minorHAnsi"/>
                <w:b/>
                <w:sz w:val="22"/>
              </w:rPr>
            </w:pPr>
            <w:r>
              <w:rPr>
                <w:rFonts w:asciiTheme="minorHAnsi" w:hAnsiTheme="minorHAnsi" w:cstheme="minorHAnsi"/>
                <w:b/>
                <w:sz w:val="22"/>
              </w:rPr>
              <w:t>Process in place, explanation could be improved. Show data</w:t>
            </w:r>
          </w:p>
        </w:tc>
      </w:tr>
      <w:tr w:rsidR="00EA27A2" w:rsidRPr="00661E18" w:rsidTr="00835BE0">
        <w:trPr>
          <w:trHeight w:val="345"/>
        </w:trPr>
        <w:tc>
          <w:tcPr>
            <w:tcW w:w="5040" w:type="dxa"/>
            <w:tcBorders>
              <w:top w:val="single" w:sz="6" w:space="0" w:color="auto"/>
              <w:left w:val="single" w:sz="6" w:space="0" w:color="auto"/>
              <w:bottom w:val="single" w:sz="6" w:space="0" w:color="auto"/>
              <w:right w:val="single" w:sz="6" w:space="0" w:color="auto"/>
            </w:tcBorders>
            <w:vAlign w:val="center"/>
          </w:tcPr>
          <w:p w:rsidR="00EA27A2" w:rsidRPr="00736B0F" w:rsidRDefault="00EA27A2"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r>
            <w:r>
              <w:rPr>
                <w:rFonts w:asciiTheme="minorHAnsi" w:hAnsiTheme="minorHAnsi" w:cstheme="minorHAnsi"/>
                <w:sz w:val="18"/>
                <w:szCs w:val="18"/>
              </w:rPr>
              <w:t>Evaluation results used systematically as input  for continuous improvement activities--a</w:t>
            </w:r>
            <w:r w:rsidRPr="00736B0F">
              <w:rPr>
                <w:rFonts w:asciiTheme="minorHAnsi" w:hAnsiTheme="minorHAnsi" w:cstheme="minorHAnsi"/>
                <w:sz w:val="18"/>
                <w:szCs w:val="18"/>
              </w:rPr>
              <w:t>reas of concern identified</w:t>
            </w:r>
            <w:r>
              <w:rPr>
                <w:rFonts w:asciiTheme="minorHAnsi" w:hAnsiTheme="minorHAnsi" w:cstheme="minorHAnsi"/>
                <w:sz w:val="18"/>
                <w:szCs w:val="18"/>
              </w:rPr>
              <w:t xml:space="preserve">, changes made and documented, </w:t>
            </w:r>
            <w:r w:rsidR="00A35FC6">
              <w:rPr>
                <w:rFonts w:asciiTheme="minorHAnsi" w:hAnsiTheme="minorHAnsi" w:cstheme="minorHAnsi"/>
                <w:sz w:val="18"/>
                <w:szCs w:val="18"/>
              </w:rPr>
              <w:t>effects re-assessed, and new results evaluated.</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1E601D" w:rsidP="00835BE0">
            <w:pPr>
              <w:pStyle w:val="TableText"/>
              <w:rPr>
                <w:rFonts w:asciiTheme="minorHAnsi" w:hAnsiTheme="minorHAnsi" w:cstheme="minorHAnsi"/>
                <w:b/>
                <w:sz w:val="22"/>
              </w:rPr>
            </w:pPr>
            <w:r>
              <w:rPr>
                <w:rFonts w:asciiTheme="minorHAnsi" w:hAnsiTheme="minorHAnsi" w:cstheme="minorHAnsi"/>
                <w:b/>
                <w:sz w:val="22"/>
              </w:rPr>
              <w:t>Not fully presented</w:t>
            </w:r>
          </w:p>
        </w:tc>
      </w:tr>
      <w:tr w:rsidR="00EA27A2" w:rsidRPr="00661E18" w:rsidTr="00835BE0">
        <w:trPr>
          <w:trHeight w:val="345"/>
        </w:trPr>
        <w:tc>
          <w:tcPr>
            <w:tcW w:w="5040" w:type="dxa"/>
            <w:tcBorders>
              <w:top w:val="single" w:sz="6" w:space="0" w:color="auto"/>
              <w:left w:val="single" w:sz="6" w:space="0" w:color="auto"/>
              <w:bottom w:val="single" w:sz="6" w:space="0" w:color="auto"/>
              <w:right w:val="single" w:sz="6" w:space="0" w:color="auto"/>
            </w:tcBorders>
            <w:vAlign w:val="center"/>
          </w:tcPr>
          <w:p w:rsidR="00EA27A2" w:rsidRDefault="00EA27A2" w:rsidP="00A4154E">
            <w:pPr>
              <w:autoSpaceDE w:val="0"/>
              <w:autoSpaceDN w:val="0"/>
              <w:adjustRightInd w:val="0"/>
              <w:ind w:left="432"/>
              <w:rPr>
                <w:rFonts w:asciiTheme="minorHAnsi" w:hAnsiTheme="minorHAnsi" w:cstheme="minorHAnsi"/>
                <w:spacing w:val="0"/>
                <w:sz w:val="18"/>
                <w:szCs w:val="18"/>
              </w:rPr>
            </w:pP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b/>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tabs>
                <w:tab w:val="left" w:pos="334"/>
              </w:tabs>
              <w:ind w:left="364" w:hanging="364"/>
              <w:rPr>
                <w:rFonts w:asciiTheme="minorHAnsi" w:hAnsiTheme="minorHAnsi" w:cstheme="minorHAnsi"/>
                <w:b/>
                <w:bCs/>
                <w:sz w:val="22"/>
              </w:rPr>
            </w:pPr>
            <w:r w:rsidRPr="00661E18">
              <w:rPr>
                <w:rFonts w:asciiTheme="minorHAnsi" w:hAnsiTheme="minorHAnsi" w:cstheme="minorHAnsi"/>
                <w:b/>
                <w:bCs/>
                <w:sz w:val="22"/>
              </w:rPr>
              <w:t>5.</w:t>
            </w:r>
            <w:r w:rsidRPr="00661E18">
              <w:rPr>
                <w:rFonts w:asciiTheme="minorHAnsi" w:hAnsiTheme="minorHAnsi" w:cstheme="minorHAnsi"/>
                <w:b/>
                <w:bCs/>
                <w:sz w:val="22"/>
              </w:rPr>
              <w:tab/>
              <w:t>CURRICULUM</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C47DDD" w:rsidP="00835BE0">
            <w:pPr>
              <w:pStyle w:val="TableText"/>
              <w:rPr>
                <w:rFonts w:asciiTheme="minorHAnsi" w:hAnsiTheme="minorHAnsi" w:cstheme="minorHAnsi"/>
                <w:b/>
                <w:sz w:val="22"/>
                <w:szCs w:val="22"/>
              </w:rPr>
            </w:pPr>
            <w:r>
              <w:rPr>
                <w:rFonts w:asciiTheme="minorHAnsi" w:hAnsiTheme="minorHAnsi" w:cstheme="minorHAnsi"/>
                <w:b/>
                <w:sz w:val="22"/>
                <w:szCs w:val="22"/>
              </w:rPr>
              <w:t>No Data</w:t>
            </w: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35BE0">
            <w:pPr>
              <w:pStyle w:val="TableText"/>
              <w:tabs>
                <w:tab w:val="left" w:pos="432"/>
              </w:tabs>
              <w:ind w:left="432" w:hanging="432"/>
              <w:rPr>
                <w:rFonts w:asciiTheme="minorHAnsi" w:hAnsiTheme="minorHAnsi" w:cstheme="minorHAnsi"/>
                <w:sz w:val="18"/>
                <w:szCs w:val="18"/>
              </w:rPr>
            </w:pPr>
            <w:r w:rsidRPr="00661E18">
              <w:rPr>
                <w:rFonts w:asciiTheme="minorHAnsi" w:hAnsiTheme="minorHAnsi" w:cstheme="minorHAnsi"/>
                <w:sz w:val="18"/>
                <w:szCs w:val="18"/>
              </w:rPr>
              <w:tab/>
              <w:t>Devotes adequate attention and time to each component, consistent with the outcomes and objectives of the program and institution</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b/>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35BE0">
            <w:pPr>
              <w:pStyle w:val="TableText"/>
              <w:tabs>
                <w:tab w:val="left" w:pos="432"/>
              </w:tabs>
              <w:ind w:left="432" w:hanging="432"/>
              <w:rPr>
                <w:rFonts w:asciiTheme="minorHAnsi" w:hAnsiTheme="minorHAnsi" w:cstheme="minorHAnsi"/>
                <w:sz w:val="18"/>
                <w:szCs w:val="18"/>
              </w:rPr>
            </w:pPr>
            <w:r w:rsidRPr="00661E18">
              <w:rPr>
                <w:rFonts w:asciiTheme="minorHAnsi" w:hAnsiTheme="minorHAnsi" w:cstheme="minorHAnsi"/>
                <w:sz w:val="18"/>
                <w:szCs w:val="18"/>
              </w:rPr>
              <w:tab/>
              <w:t xml:space="preserve">One year of college-level mathematics and basic sciences </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b/>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35BE0">
            <w:pPr>
              <w:pStyle w:val="TableText"/>
              <w:tabs>
                <w:tab w:val="left" w:pos="432"/>
              </w:tabs>
              <w:ind w:left="432" w:hanging="432"/>
              <w:rPr>
                <w:rFonts w:asciiTheme="minorHAnsi" w:hAnsiTheme="minorHAnsi" w:cstheme="minorHAnsi"/>
                <w:sz w:val="18"/>
                <w:szCs w:val="18"/>
              </w:rPr>
            </w:pPr>
            <w:r w:rsidRPr="00661E18">
              <w:rPr>
                <w:rFonts w:asciiTheme="minorHAnsi" w:hAnsiTheme="minorHAnsi" w:cstheme="minorHAnsi"/>
                <w:sz w:val="18"/>
                <w:szCs w:val="18"/>
              </w:rPr>
              <w:tab/>
              <w:t>One and one-half years of engineering topics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b/>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35BE0">
            <w:pPr>
              <w:pStyle w:val="TableText"/>
              <w:tabs>
                <w:tab w:val="left" w:pos="432"/>
              </w:tabs>
              <w:ind w:left="432" w:hanging="432"/>
              <w:rPr>
                <w:rFonts w:asciiTheme="minorHAnsi" w:hAnsiTheme="minorHAnsi" w:cstheme="minorHAnsi"/>
                <w:sz w:val="18"/>
                <w:szCs w:val="18"/>
              </w:rPr>
            </w:pPr>
            <w:r w:rsidRPr="00661E18">
              <w:rPr>
                <w:rFonts w:asciiTheme="minorHAnsi" w:hAnsiTheme="minorHAnsi" w:cstheme="minorHAnsi"/>
                <w:sz w:val="18"/>
                <w:szCs w:val="18"/>
              </w:rPr>
              <w:tab/>
              <w:t>General education component, consistent with program and institutional  objectives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b/>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35BE0">
            <w:pPr>
              <w:pStyle w:val="TableText"/>
              <w:tabs>
                <w:tab w:val="left" w:pos="432"/>
              </w:tabs>
              <w:ind w:left="432" w:hanging="432"/>
              <w:rPr>
                <w:rFonts w:asciiTheme="minorHAnsi" w:hAnsiTheme="minorHAnsi" w:cstheme="minorHAnsi"/>
                <w:sz w:val="18"/>
                <w:szCs w:val="18"/>
              </w:rPr>
            </w:pPr>
            <w:r w:rsidRPr="00661E18">
              <w:rPr>
                <w:rFonts w:asciiTheme="minorHAnsi" w:hAnsiTheme="minorHAnsi" w:cstheme="minorHAnsi"/>
                <w:sz w:val="18"/>
                <w:szCs w:val="18"/>
              </w:rPr>
              <w:tab/>
              <w:t>Culminates in a major design experience based on knowledge and skills acquired in earlier course work</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b/>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ind w:left="362" w:hanging="362"/>
              <w:rPr>
                <w:rFonts w:asciiTheme="minorHAnsi" w:hAnsiTheme="minorHAnsi" w:cstheme="minorHAnsi"/>
                <w:b/>
                <w:sz w:val="22"/>
              </w:rPr>
            </w:pPr>
            <w:r w:rsidRPr="00661E18">
              <w:rPr>
                <w:rFonts w:asciiTheme="minorHAnsi" w:hAnsiTheme="minorHAnsi" w:cstheme="minorHAnsi"/>
                <w:b/>
                <w:sz w:val="22"/>
              </w:rPr>
              <w:t>6.</w:t>
            </w:r>
            <w:r w:rsidRPr="00661E18">
              <w:rPr>
                <w:rFonts w:asciiTheme="minorHAnsi" w:hAnsiTheme="minorHAnsi" w:cstheme="minorHAnsi"/>
                <w:b/>
                <w:sz w:val="22"/>
              </w:rPr>
              <w:tab/>
              <w:t>FACULTY</w:t>
            </w:r>
          </w:p>
          <w:p w:rsidR="00EA27A2" w:rsidRPr="00661E18" w:rsidRDefault="00EA27A2" w:rsidP="00835BE0">
            <w:pPr>
              <w:pStyle w:val="TableText"/>
              <w:ind w:left="362" w:hanging="362"/>
              <w:rPr>
                <w:rFonts w:asciiTheme="minorHAnsi" w:hAnsiTheme="minorHAnsi" w:cstheme="minorHAnsi"/>
                <w:b/>
                <w:sz w:val="22"/>
              </w:rPr>
            </w:pP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C47DDD" w:rsidP="00835BE0">
            <w:pPr>
              <w:pStyle w:val="TableText"/>
              <w:rPr>
                <w:rFonts w:asciiTheme="minorHAnsi" w:hAnsiTheme="minorHAnsi" w:cstheme="minorHAnsi"/>
                <w:b/>
                <w:sz w:val="22"/>
              </w:rPr>
            </w:pPr>
            <w:r>
              <w:rPr>
                <w:rFonts w:asciiTheme="minorHAnsi" w:hAnsiTheme="minorHAnsi" w:cstheme="minorHAnsi"/>
                <w:b/>
                <w:sz w:val="22"/>
              </w:rPr>
              <w:t>No Data</w:t>
            </w: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35BE0">
            <w:pPr>
              <w:pStyle w:val="TableText"/>
              <w:tabs>
                <w:tab w:val="left" w:pos="364"/>
              </w:tabs>
              <w:ind w:left="364" w:hanging="364"/>
              <w:rPr>
                <w:rFonts w:asciiTheme="minorHAnsi" w:hAnsiTheme="minorHAnsi" w:cstheme="minorHAnsi"/>
                <w:sz w:val="18"/>
                <w:szCs w:val="18"/>
              </w:rPr>
            </w:pPr>
            <w:r w:rsidRPr="00661E18">
              <w:rPr>
                <w:rFonts w:asciiTheme="minorHAnsi" w:hAnsiTheme="minorHAnsi" w:cstheme="minorHAnsi"/>
                <w:sz w:val="18"/>
                <w:szCs w:val="18"/>
              </w:rPr>
              <w:tab/>
              <w:t>Sufficient number and competencies to cover all curricular areas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rPr>
          <w:trHeight w:val="246"/>
        </w:trPr>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35BE0">
            <w:pPr>
              <w:pStyle w:val="TableText"/>
              <w:tabs>
                <w:tab w:val="left" w:pos="364"/>
              </w:tabs>
              <w:ind w:left="364" w:hanging="364"/>
              <w:rPr>
                <w:rFonts w:asciiTheme="minorHAnsi" w:hAnsiTheme="minorHAnsi" w:cstheme="minorHAnsi"/>
                <w:sz w:val="18"/>
                <w:szCs w:val="18"/>
              </w:rPr>
            </w:pPr>
            <w:r w:rsidRPr="00661E18">
              <w:rPr>
                <w:rFonts w:asciiTheme="minorHAnsi" w:hAnsiTheme="minorHAnsi" w:cstheme="minorHAnsi"/>
                <w:sz w:val="18"/>
                <w:szCs w:val="18"/>
              </w:rPr>
              <w:tab/>
              <w:t>Adequate levels of student-faculty interaction</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35BE0">
            <w:pPr>
              <w:pStyle w:val="TableText"/>
              <w:tabs>
                <w:tab w:val="left" w:pos="364"/>
              </w:tabs>
              <w:ind w:left="364" w:hanging="364"/>
              <w:rPr>
                <w:rFonts w:asciiTheme="minorHAnsi" w:hAnsiTheme="minorHAnsi" w:cstheme="minorHAnsi"/>
                <w:sz w:val="18"/>
                <w:szCs w:val="18"/>
              </w:rPr>
            </w:pPr>
            <w:r w:rsidRPr="00661E18">
              <w:rPr>
                <w:rFonts w:asciiTheme="minorHAnsi" w:hAnsiTheme="minorHAnsi" w:cstheme="minorHAnsi"/>
                <w:sz w:val="18"/>
                <w:szCs w:val="18"/>
              </w:rPr>
              <w:tab/>
              <w:t>Adequate levels of student advising and counseling</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Adequate levels of university service activities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Adequate levels of professional development</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Adequate levels of interaction with practitioners and employers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Appropriate qualifications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Sufficient authority</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Overall competence</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71AF0">
        <w:tc>
          <w:tcPr>
            <w:tcW w:w="5040" w:type="dxa"/>
            <w:tcBorders>
              <w:top w:val="single" w:sz="6" w:space="0" w:color="auto"/>
              <w:left w:val="single" w:sz="6" w:space="0" w:color="auto"/>
              <w:bottom w:val="single" w:sz="6" w:space="0" w:color="auto"/>
              <w:right w:val="single" w:sz="6" w:space="0" w:color="auto"/>
            </w:tcBorders>
          </w:tcPr>
          <w:p w:rsidR="00EA27A2" w:rsidRPr="00661E18" w:rsidRDefault="00EA27A2" w:rsidP="00C23B6F">
            <w:pPr>
              <w:pStyle w:val="TableText"/>
              <w:tabs>
                <w:tab w:val="left" w:pos="360"/>
              </w:tabs>
              <w:ind w:left="360" w:hanging="360"/>
              <w:rPr>
                <w:rFonts w:asciiTheme="minorHAnsi" w:hAnsiTheme="minorHAnsi" w:cstheme="minorHAnsi"/>
                <w:b/>
                <w:sz w:val="22"/>
              </w:rPr>
            </w:pPr>
            <w:r w:rsidRPr="00661E18">
              <w:rPr>
                <w:rFonts w:asciiTheme="minorHAnsi" w:hAnsiTheme="minorHAnsi" w:cstheme="minorHAnsi"/>
                <w:b/>
                <w:sz w:val="22"/>
              </w:rPr>
              <w:t>7.</w:t>
            </w:r>
            <w:r w:rsidRPr="00661E18">
              <w:rPr>
                <w:rFonts w:asciiTheme="minorHAnsi" w:hAnsiTheme="minorHAnsi" w:cstheme="minorHAnsi"/>
                <w:b/>
                <w:sz w:val="22"/>
              </w:rPr>
              <w:tab/>
              <w:t>FACILITIES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Classrooms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Library</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Laboratories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Equipment and tools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Computing and information infrastructure</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71AF0">
        <w:tc>
          <w:tcPr>
            <w:tcW w:w="5040" w:type="dxa"/>
            <w:tcBorders>
              <w:top w:val="single" w:sz="6" w:space="0" w:color="auto"/>
              <w:left w:val="single" w:sz="6" w:space="0" w:color="auto"/>
              <w:bottom w:val="single" w:sz="6" w:space="0" w:color="auto"/>
              <w:right w:val="single" w:sz="6" w:space="0" w:color="auto"/>
            </w:tcBorders>
          </w:tcPr>
          <w:p w:rsidR="00EA27A2" w:rsidRPr="00661E18" w:rsidRDefault="00EA27A2" w:rsidP="00871AF0">
            <w:pPr>
              <w:pStyle w:val="TableText"/>
              <w:tabs>
                <w:tab w:val="left" w:pos="360"/>
              </w:tabs>
              <w:ind w:left="360" w:hanging="360"/>
              <w:rPr>
                <w:rFonts w:asciiTheme="minorHAnsi" w:hAnsiTheme="minorHAnsi" w:cstheme="minorHAnsi"/>
                <w:b/>
                <w:sz w:val="22"/>
              </w:rPr>
            </w:pPr>
            <w:r w:rsidRPr="00661E18">
              <w:rPr>
                <w:rFonts w:asciiTheme="minorHAnsi" w:hAnsiTheme="minorHAnsi" w:cstheme="minorHAnsi"/>
                <w:b/>
                <w:sz w:val="22"/>
              </w:rPr>
              <w:t>8.</w:t>
            </w:r>
            <w:r w:rsidRPr="00661E18">
              <w:rPr>
                <w:rFonts w:asciiTheme="minorHAnsi" w:hAnsiTheme="minorHAnsi" w:cstheme="minorHAnsi"/>
                <w:b/>
                <w:sz w:val="22"/>
              </w:rPr>
              <w:tab/>
              <w:t>SUPPORT</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spacing w:line="216" w:lineRule="auto"/>
              <w:ind w:left="362" w:hanging="362"/>
              <w:rPr>
                <w:rFonts w:asciiTheme="minorHAnsi" w:hAnsiTheme="minorHAnsi" w:cstheme="minorHAnsi"/>
                <w:sz w:val="18"/>
                <w:szCs w:val="18"/>
              </w:rPr>
            </w:pPr>
            <w:r w:rsidRPr="00661E18">
              <w:rPr>
                <w:rFonts w:asciiTheme="minorHAnsi" w:hAnsiTheme="minorHAnsi" w:cstheme="minorHAnsi"/>
                <w:sz w:val="18"/>
                <w:szCs w:val="18"/>
              </w:rPr>
              <w:tab/>
              <w:t>Sufficient to assure quality and continuity of the program</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spacing w:line="216" w:lineRule="auto"/>
              <w:ind w:left="362" w:hanging="362"/>
              <w:rPr>
                <w:rFonts w:asciiTheme="minorHAnsi" w:hAnsiTheme="minorHAnsi" w:cstheme="minorHAnsi"/>
                <w:sz w:val="18"/>
                <w:szCs w:val="18"/>
              </w:rPr>
            </w:pPr>
            <w:r w:rsidRPr="00661E18">
              <w:rPr>
                <w:rFonts w:asciiTheme="minorHAnsi" w:hAnsiTheme="minorHAnsi" w:cstheme="minorHAnsi"/>
                <w:sz w:val="18"/>
                <w:szCs w:val="18"/>
              </w:rPr>
              <w:tab/>
              <w:t>Sufficient to attract and retain a well-qualified faculty</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spacing w:line="216" w:lineRule="auto"/>
              <w:ind w:left="362" w:hanging="362"/>
              <w:rPr>
                <w:rFonts w:asciiTheme="minorHAnsi" w:hAnsiTheme="minorHAnsi" w:cstheme="minorHAnsi"/>
                <w:sz w:val="18"/>
                <w:szCs w:val="18"/>
              </w:rPr>
            </w:pPr>
            <w:r w:rsidRPr="00661E18">
              <w:rPr>
                <w:rFonts w:asciiTheme="minorHAnsi" w:hAnsiTheme="minorHAnsi" w:cstheme="minorHAnsi"/>
                <w:sz w:val="18"/>
                <w:szCs w:val="18"/>
              </w:rPr>
              <w:tab/>
              <w:t>Sufficient to acquire, maintain, and operate facilities and equipment</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spacing w:line="216" w:lineRule="auto"/>
              <w:ind w:left="362" w:hanging="362"/>
              <w:rPr>
                <w:rFonts w:asciiTheme="minorHAnsi" w:hAnsiTheme="minorHAnsi" w:cstheme="minorHAnsi"/>
                <w:sz w:val="18"/>
                <w:szCs w:val="18"/>
              </w:rPr>
            </w:pPr>
            <w:r w:rsidRPr="00661E18">
              <w:rPr>
                <w:rFonts w:asciiTheme="minorHAnsi" w:hAnsiTheme="minorHAnsi" w:cstheme="minorHAnsi"/>
                <w:sz w:val="18"/>
                <w:szCs w:val="18"/>
              </w:rPr>
              <w:tab/>
              <w:t>Support personnel and institutional services adequate</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71AF0">
        <w:tc>
          <w:tcPr>
            <w:tcW w:w="5040" w:type="dxa"/>
            <w:tcBorders>
              <w:top w:val="single" w:sz="6" w:space="0" w:color="auto"/>
              <w:left w:val="single" w:sz="6" w:space="0" w:color="auto"/>
              <w:bottom w:val="single" w:sz="6" w:space="0" w:color="auto"/>
              <w:right w:val="single" w:sz="6" w:space="0" w:color="auto"/>
            </w:tcBorders>
          </w:tcPr>
          <w:p w:rsidR="00EA27A2" w:rsidRPr="00661E18" w:rsidRDefault="00EA27A2" w:rsidP="005854F5">
            <w:pPr>
              <w:pStyle w:val="TableText"/>
              <w:tabs>
                <w:tab w:val="left" w:pos="360"/>
              </w:tabs>
              <w:ind w:left="360" w:hanging="360"/>
              <w:rPr>
                <w:rFonts w:asciiTheme="minorHAnsi" w:hAnsiTheme="minorHAnsi" w:cstheme="minorHAnsi"/>
                <w:b/>
                <w:sz w:val="22"/>
              </w:rPr>
            </w:pPr>
            <w:r w:rsidRPr="00661E18">
              <w:rPr>
                <w:rFonts w:asciiTheme="minorHAnsi" w:hAnsiTheme="minorHAnsi" w:cstheme="minorHAnsi"/>
                <w:b/>
                <w:sz w:val="22"/>
              </w:rPr>
              <w:t>8.</w:t>
            </w:r>
            <w:r w:rsidRPr="00661E18">
              <w:rPr>
                <w:rFonts w:asciiTheme="minorHAnsi" w:hAnsiTheme="minorHAnsi" w:cstheme="minorHAnsi"/>
                <w:b/>
                <w:sz w:val="22"/>
              </w:rPr>
              <w:tab/>
              <w:t xml:space="preserve">PROGRAM CRITERIA—for EE and </w:t>
            </w:r>
            <w:proofErr w:type="spellStart"/>
            <w:r w:rsidRPr="00661E18">
              <w:rPr>
                <w:rFonts w:asciiTheme="minorHAnsi" w:hAnsiTheme="minorHAnsi" w:cstheme="minorHAnsi"/>
                <w:b/>
                <w:sz w:val="22"/>
              </w:rPr>
              <w:t>CprE</w:t>
            </w:r>
            <w:proofErr w:type="spellEnd"/>
          </w:p>
        </w:tc>
        <w:tc>
          <w:tcPr>
            <w:tcW w:w="4410" w:type="dxa"/>
            <w:tcBorders>
              <w:top w:val="single" w:sz="6" w:space="0" w:color="auto"/>
              <w:left w:val="single" w:sz="6" w:space="0" w:color="auto"/>
              <w:bottom w:val="single" w:sz="6" w:space="0" w:color="auto"/>
              <w:right w:val="single" w:sz="6" w:space="0" w:color="auto"/>
            </w:tcBorders>
          </w:tcPr>
          <w:p w:rsidR="00EA27A2" w:rsidRPr="00C47DDD" w:rsidRDefault="00C47DDD" w:rsidP="00835BE0">
            <w:pPr>
              <w:pStyle w:val="TableText"/>
              <w:rPr>
                <w:rFonts w:asciiTheme="minorHAnsi" w:hAnsiTheme="minorHAnsi" w:cstheme="minorHAnsi"/>
                <w:b/>
                <w:sz w:val="22"/>
              </w:rPr>
            </w:pPr>
            <w:r w:rsidRPr="00C47DDD">
              <w:rPr>
                <w:rFonts w:asciiTheme="minorHAnsi" w:hAnsiTheme="minorHAnsi" w:cstheme="minorHAnsi"/>
                <w:b/>
                <w:sz w:val="22"/>
              </w:rPr>
              <w:t>No Data</w:t>
            </w: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Curricular topics consistent with objectives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5854F5">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Breadth and Depth</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5854F5">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 xml:space="preserve">Advanced Mathematics (If </w:t>
            </w:r>
            <w:proofErr w:type="spellStart"/>
            <w:r w:rsidRPr="00661E18">
              <w:rPr>
                <w:rFonts w:asciiTheme="minorHAnsi" w:hAnsiTheme="minorHAnsi" w:cstheme="minorHAnsi"/>
                <w:sz w:val="18"/>
                <w:szCs w:val="18"/>
              </w:rPr>
              <w:t>CprE</w:t>
            </w:r>
            <w:proofErr w:type="spellEnd"/>
            <w:r w:rsidRPr="00661E18">
              <w:rPr>
                <w:rFonts w:asciiTheme="minorHAnsi" w:hAnsiTheme="minorHAnsi" w:cstheme="minorHAnsi"/>
                <w:sz w:val="18"/>
                <w:szCs w:val="18"/>
              </w:rPr>
              <w:t xml:space="preserve"> Includes Discrete Mathematics)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5854F5">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Probability and Statistics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5854F5">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Hardware/Software Design/Analysis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71AF0">
        <w:tc>
          <w:tcPr>
            <w:tcW w:w="5040" w:type="dxa"/>
            <w:tcBorders>
              <w:top w:val="single" w:sz="6" w:space="0" w:color="auto"/>
              <w:left w:val="single" w:sz="6" w:space="0" w:color="auto"/>
              <w:bottom w:val="single" w:sz="6" w:space="0" w:color="auto"/>
              <w:right w:val="single" w:sz="6" w:space="0" w:color="auto"/>
            </w:tcBorders>
          </w:tcPr>
          <w:p w:rsidR="00EA27A2" w:rsidRPr="00661E18" w:rsidRDefault="00EA27A2" w:rsidP="00406957">
            <w:pPr>
              <w:pStyle w:val="TableText"/>
              <w:tabs>
                <w:tab w:val="left" w:pos="360"/>
              </w:tabs>
              <w:ind w:left="360" w:hanging="360"/>
              <w:rPr>
                <w:rFonts w:asciiTheme="minorHAnsi" w:hAnsiTheme="minorHAnsi" w:cstheme="minorHAnsi"/>
                <w:sz w:val="22"/>
              </w:rPr>
            </w:pPr>
            <w:r w:rsidRPr="00661E18">
              <w:rPr>
                <w:rFonts w:asciiTheme="minorHAnsi" w:hAnsiTheme="minorHAnsi" w:cstheme="minorHAnsi"/>
                <w:b/>
                <w:sz w:val="22"/>
              </w:rPr>
              <w:t>9.</w:t>
            </w:r>
            <w:r w:rsidRPr="00661E18">
              <w:rPr>
                <w:rFonts w:asciiTheme="minorHAnsi" w:hAnsiTheme="minorHAnsi" w:cstheme="minorHAnsi"/>
                <w:b/>
                <w:sz w:val="22"/>
              </w:rPr>
              <w:tab/>
            </w:r>
            <w:r w:rsidRPr="00661E18">
              <w:rPr>
                <w:rFonts w:asciiTheme="minorHAnsi" w:hAnsiTheme="minorHAnsi" w:cstheme="minorHAnsi"/>
                <w:b/>
                <w:caps/>
                <w:sz w:val="22"/>
                <w:szCs w:val="22"/>
              </w:rPr>
              <w:t>MASTER’S level or Policies and Procedures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b/>
                <w:sz w:val="18"/>
                <w:szCs w:val="18"/>
              </w:rPr>
            </w:pP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bl>
    <w:p w:rsidR="0085592F" w:rsidRDefault="0059433C" w:rsidP="0085592F">
      <w:pPr>
        <w:pStyle w:val="BodyText"/>
        <w:jc w:val="center"/>
        <w:rPr>
          <w:b/>
        </w:rPr>
      </w:pPr>
      <w:r w:rsidRPr="00661E18">
        <w:rPr>
          <w:rFonts w:asciiTheme="minorHAnsi" w:hAnsiTheme="minorHAnsi" w:cstheme="minorHAnsi"/>
          <w:sz w:val="20"/>
        </w:rPr>
        <w:br w:type="page"/>
      </w:r>
      <w:r w:rsidR="0085592F">
        <w:rPr>
          <w:b/>
        </w:rPr>
        <w:lastRenderedPageBreak/>
        <w:t>SUGGESTIONS FOR A GOOD VISIT AND SELF STUDY—201</w:t>
      </w:r>
      <w:r w:rsidR="00A732D0">
        <w:rPr>
          <w:b/>
        </w:rPr>
        <w:t>2</w:t>
      </w:r>
      <w:r w:rsidR="0085592F">
        <w:rPr>
          <w:b/>
        </w:rPr>
        <w:t>-201</w:t>
      </w:r>
      <w:r w:rsidR="00A732D0">
        <w:rPr>
          <w:b/>
        </w:rPr>
        <w:t>3</w:t>
      </w:r>
    </w:p>
    <w:p w:rsidR="0085592F" w:rsidRDefault="0085592F" w:rsidP="0085592F">
      <w:pPr>
        <w:tabs>
          <w:tab w:val="right" w:leader="underscore" w:pos="6491"/>
        </w:tabs>
        <w:jc w:val="center"/>
        <w:rPr>
          <w:b/>
        </w:rPr>
      </w:pPr>
      <w:r>
        <w:rPr>
          <w:b/>
        </w:rPr>
        <w:t>©Edwin C Jones, Jr. and Patricia D Daniels</w:t>
      </w:r>
    </w:p>
    <w:p w:rsidR="0085592F" w:rsidRDefault="0085592F" w:rsidP="0085592F">
      <w:pPr>
        <w:tabs>
          <w:tab w:val="right" w:leader="underscore" w:pos="6491"/>
        </w:tabs>
        <w:rPr>
          <w:b/>
        </w:rPr>
      </w:pPr>
    </w:p>
    <w:p w:rsidR="0085592F" w:rsidRDefault="0085592F" w:rsidP="0085592F">
      <w:pPr>
        <w:pStyle w:val="NormalZurichBT"/>
        <w:ind w:left="720" w:hanging="720"/>
      </w:pPr>
      <w:r>
        <w:t xml:space="preserve">1.  </w:t>
      </w:r>
      <w:r>
        <w:tab/>
        <w:t>The displays of student work are most important. A good student work display goes a long way to ensuring a successful visit. Some ideas:</w:t>
      </w:r>
    </w:p>
    <w:p w:rsidR="0085592F" w:rsidRDefault="0085592F" w:rsidP="0085592F">
      <w:pPr>
        <w:pStyle w:val="NormalZurichBT"/>
        <w:ind w:left="1440" w:hanging="360"/>
      </w:pPr>
      <w:r>
        <w:t>a.</w:t>
      </w:r>
      <w:r>
        <w:tab/>
        <w:t>The first page for every course display book should be the ABET syllabus form from the self study.</w:t>
      </w:r>
    </w:p>
    <w:p w:rsidR="0085592F" w:rsidRDefault="0085592F" w:rsidP="0085592F">
      <w:pPr>
        <w:pStyle w:val="NormalZurichBT"/>
        <w:ind w:left="1440" w:hanging="1440"/>
      </w:pPr>
      <w:r>
        <w:tab/>
        <w:t>b.</w:t>
      </w:r>
      <w:r>
        <w:tab/>
        <w:t>Use DESIGN tags, or some convenient method, to call attention to design activities in all classes that have significant design activity.</w:t>
      </w:r>
    </w:p>
    <w:p w:rsidR="0085592F" w:rsidRDefault="0085592F" w:rsidP="0085592F">
      <w:pPr>
        <w:pStyle w:val="NormalZurichBT"/>
        <w:ind w:left="1440" w:hanging="1440"/>
      </w:pPr>
      <w:r>
        <w:tab/>
        <w:t>c.</w:t>
      </w:r>
      <w:r>
        <w:tab/>
        <w:t>For each course, one to three of the outcomes will receive primary attention. In all probability, some of these will be those assessed. Call attention to these with colored OUTCOME “(SPECIFY WHICH)” tags.</w:t>
      </w:r>
    </w:p>
    <w:p w:rsidR="0085592F" w:rsidRDefault="0085592F" w:rsidP="0085592F">
      <w:pPr>
        <w:pStyle w:val="NormalZurichBT"/>
        <w:ind w:left="1440" w:hanging="1440"/>
      </w:pPr>
      <w:r>
        <w:tab/>
        <w:t>d.</w:t>
      </w:r>
      <w:r>
        <w:tab/>
        <w:t>Be sure that the design displays show that papers in draft form have been submitted for correction of both technical content, inadequate discussions, and writing errors. Good writing is just as important as good mathematical analysis. Have a 100% sample of design projects, with video recordings of presentations, posters, reports, models if any, anything that helps show the quality of your design sequence.</w:t>
      </w:r>
    </w:p>
    <w:p w:rsidR="0085592F" w:rsidRDefault="0085592F" w:rsidP="0085592F">
      <w:pPr>
        <w:pStyle w:val="NormalZurichBT"/>
        <w:tabs>
          <w:tab w:val="clear" w:pos="1080"/>
          <w:tab w:val="left" w:pos="0"/>
        </w:tabs>
        <w:ind w:left="810" w:hanging="1350"/>
      </w:pPr>
      <w:r>
        <w:tab/>
        <w:t>2.</w:t>
      </w:r>
      <w:r>
        <w:tab/>
        <w:t>Include in the displays minutes of Advisory Committee meetings. Also include records of student forums, alumni meetings, etc.</w:t>
      </w:r>
    </w:p>
    <w:p w:rsidR="0085592F" w:rsidRDefault="0085592F" w:rsidP="0085592F">
      <w:pPr>
        <w:pStyle w:val="NormalZurichBT"/>
        <w:tabs>
          <w:tab w:val="clear" w:pos="1080"/>
          <w:tab w:val="left" w:pos="810"/>
          <w:tab w:val="left" w:pos="1350"/>
        </w:tabs>
        <w:ind w:left="810" w:hanging="810"/>
      </w:pPr>
      <w:r>
        <w:t>3.</w:t>
      </w:r>
      <w:r>
        <w:tab/>
        <w:t>Before the visit, someone in the program will be regularly interacting with the program evaluator. Some suggestions:</w:t>
      </w:r>
    </w:p>
    <w:p w:rsidR="0085592F" w:rsidRDefault="0085592F" w:rsidP="0085592F">
      <w:pPr>
        <w:pStyle w:val="NormalZurichBT"/>
        <w:ind w:left="1440" w:hanging="1440"/>
      </w:pPr>
      <w:r>
        <w:tab/>
        <w:t>a.</w:t>
      </w:r>
      <w:r>
        <w:tab/>
        <w:t>Respond as quickly as possible. If the primary responder is unavailable, have a secondary responder.</w:t>
      </w:r>
    </w:p>
    <w:p w:rsidR="0085592F" w:rsidRDefault="0085592F" w:rsidP="0085592F">
      <w:pPr>
        <w:pStyle w:val="NormalZurichBT"/>
        <w:ind w:left="1440" w:hanging="1440"/>
      </w:pPr>
      <w:r>
        <w:tab/>
      </w:r>
      <w:proofErr w:type="gramStart"/>
      <w:r>
        <w:t>b.  Someone</w:t>
      </w:r>
      <w:proofErr w:type="gramEnd"/>
      <w:r>
        <w:t xml:space="preserve"> from the department, preferably the department chair, should meet the evaluator at the airport if at all possible. For international visits, if visas are required, inform the evaluator well in advance of the visit. If possible, have someone meet the evaluator at the arrival gate to facilitate passport control and customs.</w:t>
      </w:r>
    </w:p>
    <w:p w:rsidR="0085592F" w:rsidRDefault="0085592F" w:rsidP="0085592F">
      <w:pPr>
        <w:pStyle w:val="NormalZurichBT"/>
        <w:ind w:left="1440" w:hanging="1440"/>
      </w:pPr>
      <w:r>
        <w:tab/>
      </w:r>
      <w:proofErr w:type="gramStart"/>
      <w:r>
        <w:t>c.  Give</w:t>
      </w:r>
      <w:proofErr w:type="gramEnd"/>
      <w:r>
        <w:t xml:space="preserve"> the evaluator access to the department web sites. This shows openness. Well before the </w:t>
      </w:r>
      <w:proofErr w:type="gramStart"/>
      <w:r>
        <w:t>visit,</w:t>
      </w:r>
      <w:proofErr w:type="gramEnd"/>
      <w:r>
        <w:t xml:space="preserve"> make sure all the links on your website are working and current.</w:t>
      </w:r>
    </w:p>
    <w:p w:rsidR="0085592F" w:rsidRDefault="0085592F" w:rsidP="0085592F">
      <w:pPr>
        <w:pStyle w:val="NormalZurichBT"/>
        <w:ind w:left="1440" w:hanging="1440"/>
      </w:pPr>
      <w:r>
        <w:tab/>
      </w:r>
      <w:proofErr w:type="gramStart"/>
      <w:r>
        <w:t>d.  Have</w:t>
      </w:r>
      <w:proofErr w:type="gramEnd"/>
      <w:r>
        <w:t xml:space="preserve"> your program educational objectives on your web site and make sure that they correspond to the wording in all other publications.  One of the first things a program evaluator will check is the listing of objectives on your public web site.</w:t>
      </w:r>
    </w:p>
    <w:p w:rsidR="0085592F" w:rsidRDefault="0085592F" w:rsidP="0085592F">
      <w:pPr>
        <w:pStyle w:val="NormalZurichBT"/>
        <w:tabs>
          <w:tab w:val="clear" w:pos="1080"/>
          <w:tab w:val="left" w:pos="810"/>
        </w:tabs>
        <w:ind w:left="900" w:hanging="900"/>
      </w:pPr>
      <w:r>
        <w:t>4.</w:t>
      </w:r>
      <w:r>
        <w:tab/>
        <w:t>You will be asked to send 6-10 transcripts in advance. In the US, this is authorized, according to ABET legal opinion, in the Family Educational Rights and Privacy Act (Buckley amendment). You may use a code so as not to indentify individual students.</w:t>
      </w:r>
    </w:p>
    <w:p w:rsidR="0085592F" w:rsidRDefault="0085592F" w:rsidP="0085592F">
      <w:pPr>
        <w:pStyle w:val="NormalZurichBT"/>
        <w:tabs>
          <w:tab w:val="left" w:pos="810"/>
        </w:tabs>
        <w:ind w:left="1440" w:hanging="1440"/>
      </w:pPr>
      <w:r>
        <w:tab/>
      </w:r>
      <w:r>
        <w:tab/>
      </w:r>
      <w:proofErr w:type="gramStart"/>
      <w:r>
        <w:t>a</w:t>
      </w:r>
      <w:proofErr w:type="gramEnd"/>
      <w:r>
        <w:t>.</w:t>
      </w:r>
      <w:r>
        <w:tab/>
        <w:t>Be sure that substitutions, waivers, transfer credits, etc., are clearly documented and approved by an appropriate authority.</w:t>
      </w:r>
    </w:p>
    <w:p w:rsidR="0085592F" w:rsidRDefault="0085592F" w:rsidP="0085592F">
      <w:pPr>
        <w:pStyle w:val="NormalZurichBT"/>
        <w:tabs>
          <w:tab w:val="left" w:pos="810"/>
        </w:tabs>
        <w:ind w:left="1440" w:hanging="1440"/>
      </w:pPr>
      <w:r>
        <w:tab/>
      </w:r>
      <w:r>
        <w:tab/>
        <w:t>b.</w:t>
      </w:r>
      <w:r>
        <w:tab/>
        <w:t xml:space="preserve">If major changes exist between the </w:t>
      </w:r>
      <w:proofErr w:type="gramStart"/>
      <w:r>
        <w:t>curriculum</w:t>
      </w:r>
      <w:proofErr w:type="gramEnd"/>
      <w:r>
        <w:t xml:space="preserve"> these students followed and the one in the self study, make sure this is clear. Include the earlier curriculum, either in the self study or with the transcripts.</w:t>
      </w:r>
    </w:p>
    <w:p w:rsidR="0085592F" w:rsidRDefault="0085592F" w:rsidP="0085592F">
      <w:pPr>
        <w:pStyle w:val="NormalZurichBT"/>
        <w:tabs>
          <w:tab w:val="left" w:pos="810"/>
        </w:tabs>
        <w:ind w:left="1440" w:hanging="1440"/>
      </w:pPr>
      <w:r>
        <w:tab/>
      </w:r>
      <w:r>
        <w:tab/>
        <w:t>c.</w:t>
      </w:r>
      <w:r>
        <w:tab/>
        <w:t>Send along worksheets, degree audits—anything that helps the evaluator understand your advising process.</w:t>
      </w:r>
    </w:p>
    <w:p w:rsidR="0085592F" w:rsidRDefault="0085592F" w:rsidP="0085592F">
      <w:pPr>
        <w:pStyle w:val="NormalZurichBT"/>
        <w:tabs>
          <w:tab w:val="left" w:pos="810"/>
        </w:tabs>
        <w:ind w:left="810" w:hanging="810"/>
      </w:pPr>
      <w:r>
        <w:t>5.</w:t>
      </w:r>
      <w:r>
        <w:tab/>
        <w:t>Always escort the visitor from place to place. Don’t let the evaluator get lost. A student escort is often a good idea.</w:t>
      </w:r>
    </w:p>
    <w:p w:rsidR="0085592F" w:rsidRDefault="0085592F" w:rsidP="0085592F">
      <w:pPr>
        <w:pStyle w:val="NormalZurichBT"/>
        <w:tabs>
          <w:tab w:val="left" w:pos="810"/>
        </w:tabs>
        <w:ind w:left="810" w:hanging="810"/>
      </w:pPr>
      <w:r>
        <w:t>6.</w:t>
      </w:r>
      <w:r>
        <w:tab/>
        <w:t>Have computer access ready for the visitor when that person arrives the first time. Have an office space where the visitor can work. Also, in recommending hotels for the team, suggest hotels with free (included in the room charge) internet access or arrange a university rate for internet access, if possible.</w:t>
      </w:r>
    </w:p>
    <w:p w:rsidR="0085592F" w:rsidRDefault="0085592F" w:rsidP="0085592F">
      <w:pPr>
        <w:pStyle w:val="NormalZurichBT"/>
        <w:tabs>
          <w:tab w:val="left" w:pos="810"/>
        </w:tabs>
        <w:ind w:left="810" w:hanging="810"/>
      </w:pPr>
      <w:r>
        <w:lastRenderedPageBreak/>
        <w:t>7.</w:t>
      </w:r>
      <w:r>
        <w:tab/>
        <w:t>Inform the students about the visit and its importance to them.</w:t>
      </w:r>
    </w:p>
    <w:p w:rsidR="0085592F" w:rsidRDefault="0085592F" w:rsidP="0085592F">
      <w:pPr>
        <w:pStyle w:val="NormalZurichBT"/>
        <w:tabs>
          <w:tab w:val="left" w:pos="810"/>
        </w:tabs>
        <w:ind w:left="810" w:hanging="810"/>
      </w:pPr>
      <w:r>
        <w:t>8.</w:t>
      </w:r>
      <w:r>
        <w:tab/>
        <w:t>Some visitors like to have people visit them in their temporary office; others like to visit folks in their own offices.</w:t>
      </w:r>
    </w:p>
    <w:p w:rsidR="0085592F" w:rsidRDefault="0085592F" w:rsidP="0085592F">
      <w:pPr>
        <w:pStyle w:val="NormalZurichBT"/>
        <w:tabs>
          <w:tab w:val="left" w:pos="810"/>
        </w:tabs>
        <w:ind w:left="810" w:hanging="810"/>
      </w:pPr>
      <w:r>
        <w:t>9.</w:t>
      </w:r>
      <w:r>
        <w:tab/>
        <w:t xml:space="preserve">Visitors will want to meet with students—different evaluators have different algorithms for choosing students. Normally they will want to see seniors. </w:t>
      </w:r>
    </w:p>
    <w:p w:rsidR="0085592F" w:rsidRDefault="0085592F" w:rsidP="0085592F">
      <w:pPr>
        <w:pStyle w:val="NormalZurichBT"/>
        <w:tabs>
          <w:tab w:val="left" w:pos="810"/>
        </w:tabs>
        <w:ind w:left="810" w:hanging="810"/>
      </w:pPr>
      <w:r>
        <w:t>10.</w:t>
      </w:r>
      <w:r>
        <w:tab/>
        <w:t>As an overall general comment, try to present a very positive attitude throughout the self-study. Begin a section with a positive statement such as “</w:t>
      </w:r>
      <w:r>
        <w:rPr>
          <w:i/>
        </w:rPr>
        <w:t>The XE program at the UZYX has a strong faculty that earned their degrees at a variety of outstanding universities, is active in professional development and research, and serves the students.”</w:t>
      </w:r>
      <w:r>
        <w:t xml:space="preserve"> Then go on and show why you say this. </w:t>
      </w:r>
    </w:p>
    <w:p w:rsidR="0085592F" w:rsidRDefault="0085592F" w:rsidP="0085592F">
      <w:pPr>
        <w:pStyle w:val="NormalZurichBT"/>
        <w:tabs>
          <w:tab w:val="left" w:pos="810"/>
        </w:tabs>
        <w:ind w:left="810" w:hanging="810"/>
      </w:pPr>
      <w:r>
        <w:t>11.</w:t>
      </w:r>
      <w:r>
        <w:tab/>
        <w:t>Throughout all documents, give URLs for material on the web that might amplify what is being said. Make sure all links work. Make sure that there are no differences between what is said in the self study, the catalog, and on the web.</w:t>
      </w:r>
    </w:p>
    <w:p w:rsidR="0085592F" w:rsidRDefault="0085592F" w:rsidP="0085592F">
      <w:pPr>
        <w:pStyle w:val="NormalZurichBT"/>
        <w:tabs>
          <w:tab w:val="left" w:pos="810"/>
        </w:tabs>
        <w:ind w:left="810" w:hanging="810"/>
      </w:pPr>
      <w:r>
        <w:t>12.</w:t>
      </w:r>
      <w:r>
        <w:tab/>
        <w:t xml:space="preserve">Criterion 2 requires that program objectives be consistent with institutional mission and based on constituent needs and that objectives meet the definition in the ABET criteria. It further requires a documented and effective process, involving program constituencies, for the review and revision of program educational objective. Beginning in 2011, assessment and evaluation of the attainment of program educational objectives is in Criterion 4. </w:t>
      </w:r>
    </w:p>
    <w:p w:rsidR="0085592F" w:rsidRDefault="0085592F" w:rsidP="0085592F">
      <w:pPr>
        <w:pStyle w:val="NormalZurichBT"/>
        <w:tabs>
          <w:tab w:val="left" w:pos="810"/>
        </w:tabs>
        <w:ind w:left="810" w:hanging="810"/>
      </w:pPr>
      <w:r>
        <w:t>13.</w:t>
      </w:r>
      <w:r>
        <w:tab/>
        <w:t>Criterion 3 requires programs to list their student outcomes and demonstrate how the outcomes prepare graduates to attain the program educational objectives. Beginning in 2011, the requirement for assessment of attainment of outcomes is in Criterion 4. It is a faculty responsibility, though outside evaluators may help in some cases. Three independent assessments are suggested.</w:t>
      </w:r>
    </w:p>
    <w:p w:rsidR="0085592F" w:rsidRDefault="0085592F" w:rsidP="0085592F">
      <w:pPr>
        <w:pStyle w:val="NormalZurichBT"/>
        <w:numPr>
          <w:ilvl w:val="1"/>
          <w:numId w:val="12"/>
        </w:numPr>
        <w:tabs>
          <w:tab w:val="left" w:pos="810"/>
        </w:tabs>
        <w:ind w:left="1440"/>
      </w:pPr>
      <w:r>
        <w:t xml:space="preserve">Course level, direct assessment by the faculty of individual outcomes (not overall course grades). </w:t>
      </w:r>
    </w:p>
    <w:p w:rsidR="0085592F" w:rsidRDefault="0085592F" w:rsidP="0085592F">
      <w:pPr>
        <w:pStyle w:val="NormalZurichBT"/>
        <w:numPr>
          <w:ilvl w:val="1"/>
          <w:numId w:val="12"/>
        </w:numPr>
        <w:tabs>
          <w:tab w:val="left" w:pos="810"/>
        </w:tabs>
        <w:ind w:left="1440"/>
      </w:pPr>
      <w:r>
        <w:t>Program level, of senior design and/or portfolios, by faculty. This is a spot where members of the advisory board or their designees may be (not required) asked to render informed opinions as to the student achievement of outcomes.</w:t>
      </w:r>
    </w:p>
    <w:p w:rsidR="0085592F" w:rsidRDefault="0085592F" w:rsidP="0085592F">
      <w:pPr>
        <w:pStyle w:val="NormalZurichBT"/>
        <w:numPr>
          <w:ilvl w:val="1"/>
          <w:numId w:val="12"/>
        </w:numPr>
        <w:tabs>
          <w:tab w:val="left" w:pos="810"/>
        </w:tabs>
        <w:ind w:left="1440"/>
      </w:pPr>
      <w:r>
        <w:t>Indirect, i.e. self assessment by students of their opinions as to their abilities with respect to the outcomes, and their opinions of the importance of the outcomes “a-k”.</w:t>
      </w:r>
    </w:p>
    <w:p w:rsidR="0085592F" w:rsidRDefault="0085592F" w:rsidP="0085592F">
      <w:pPr>
        <w:pStyle w:val="NormalZurichBT"/>
        <w:tabs>
          <w:tab w:val="left" w:pos="810"/>
        </w:tabs>
        <w:ind w:left="720" w:hanging="720"/>
      </w:pPr>
      <w:r>
        <w:t>14.</w:t>
      </w:r>
      <w:r>
        <w:tab/>
        <w:t xml:space="preserve">Criterion 4 is the essence of continuous improvement, whether ABET, ISO 9000, or other. All of us can do better, and of course the reason for assessing performance is to get useful and usable data for guiding improvements. Here is one suggestion. Choose three or more outcomes where you are less than satisfied with the student performance, based on Criterion 4 assessment data. This should result from the assessment data, not anecdotes. In this section, you are not limited to assessment data. Institutional research data can be extremely useful. Student group data can give you a lot of good ideas. The important aspect is to have and to use data resulting from valid procedures. While anecdotes can lead to areas for investigation, by themselves they are generally insufficient. </w:t>
      </w:r>
    </w:p>
    <w:p w:rsidR="0085592F" w:rsidRDefault="0085592F" w:rsidP="0085592F">
      <w:pPr>
        <w:pStyle w:val="NormalZurichBT"/>
        <w:numPr>
          <w:ilvl w:val="1"/>
          <w:numId w:val="15"/>
        </w:numPr>
        <w:ind w:left="1080" w:firstLine="0"/>
      </w:pPr>
      <w:r>
        <w:t>Make appropriate changes in the courses or other activities.</w:t>
      </w:r>
    </w:p>
    <w:p w:rsidR="0085592F" w:rsidRDefault="0085592F" w:rsidP="0085592F">
      <w:pPr>
        <w:pStyle w:val="NormalZurichBT"/>
        <w:numPr>
          <w:ilvl w:val="1"/>
          <w:numId w:val="15"/>
        </w:numPr>
        <w:tabs>
          <w:tab w:val="left" w:pos="810"/>
        </w:tabs>
        <w:ind w:left="1080" w:firstLine="0"/>
      </w:pPr>
      <w:r>
        <w:t>Assess the changes as quickly as possible.</w:t>
      </w:r>
    </w:p>
    <w:p w:rsidR="0085592F" w:rsidRDefault="0085592F" w:rsidP="0085592F">
      <w:pPr>
        <w:pStyle w:val="NormalZurichBT"/>
        <w:numPr>
          <w:ilvl w:val="1"/>
          <w:numId w:val="15"/>
        </w:numPr>
        <w:tabs>
          <w:tab w:val="left" w:pos="810"/>
        </w:tabs>
        <w:ind w:left="1080" w:firstLine="0"/>
      </w:pPr>
      <w:r>
        <w:t>Analyze the data.</w:t>
      </w:r>
    </w:p>
    <w:p w:rsidR="0085592F" w:rsidRDefault="0085592F" w:rsidP="0085592F">
      <w:pPr>
        <w:pStyle w:val="NormalZurichBT"/>
        <w:numPr>
          <w:ilvl w:val="1"/>
          <w:numId w:val="15"/>
        </w:numPr>
        <w:tabs>
          <w:tab w:val="left" w:pos="810"/>
        </w:tabs>
        <w:ind w:left="1080" w:firstLine="0"/>
      </w:pPr>
      <w:r>
        <w:t>Draw conclusions as to the effect of the change.</w:t>
      </w:r>
    </w:p>
    <w:p w:rsidR="0085592F" w:rsidRDefault="0085592F" w:rsidP="0085592F">
      <w:pPr>
        <w:pStyle w:val="NormalZurichBT"/>
        <w:numPr>
          <w:ilvl w:val="1"/>
          <w:numId w:val="15"/>
        </w:numPr>
        <w:tabs>
          <w:tab w:val="left" w:pos="810"/>
        </w:tabs>
        <w:ind w:left="1080" w:firstLine="0"/>
      </w:pPr>
      <w:r>
        <w:t xml:space="preserve">This will show “closing the loop”. </w:t>
      </w:r>
    </w:p>
    <w:p w:rsidR="0085592F" w:rsidRDefault="0085592F" w:rsidP="0085592F">
      <w:pPr>
        <w:pStyle w:val="NormalZurichBT"/>
        <w:tabs>
          <w:tab w:val="left" w:pos="810"/>
        </w:tabs>
        <w:ind w:left="810" w:hanging="810"/>
      </w:pPr>
      <w:r>
        <w:t>15.</w:t>
      </w:r>
      <w:r>
        <w:tab/>
        <w:t xml:space="preserve">Constituent involvement is </w:t>
      </w:r>
      <w:r>
        <w:rPr>
          <w:b/>
        </w:rPr>
        <w:t>not</w:t>
      </w:r>
      <w:r>
        <w:t xml:space="preserve"> required for outcomes assessment, though it may be useful. This is entirely a faculty responsibility.</w:t>
      </w:r>
    </w:p>
    <w:p w:rsidR="00A732D0" w:rsidRDefault="00A732D0" w:rsidP="0085592F">
      <w:pPr>
        <w:pStyle w:val="NormalZurichBT"/>
        <w:tabs>
          <w:tab w:val="left" w:pos="810"/>
        </w:tabs>
        <w:ind w:left="810" w:hanging="810"/>
      </w:pPr>
      <w:r>
        <w:t>16.</w:t>
      </w:r>
      <w:r>
        <w:tab/>
      </w:r>
      <w:r w:rsidRPr="00A732D0">
        <w:rPr>
          <w:b/>
        </w:rPr>
        <w:t>New programs</w:t>
      </w:r>
      <w:r>
        <w:t xml:space="preserve">. The assessment of the achievement of Program Educational Objectives (PEOs) requires data collection relevant to the performance of program graduates </w:t>
      </w:r>
      <w:r>
        <w:rPr>
          <w:b/>
        </w:rPr>
        <w:t>several</w:t>
      </w:r>
      <w:r>
        <w:t xml:space="preserve"> </w:t>
      </w:r>
      <w:r>
        <w:lastRenderedPageBreak/>
        <w:t xml:space="preserve">(typically 3-5) </w:t>
      </w:r>
      <w:r w:rsidRPr="00A4154E">
        <w:rPr>
          <w:b/>
        </w:rPr>
        <w:t>years</w:t>
      </w:r>
      <w:r>
        <w:t xml:space="preserve"> after graduation. But program leaders and students do not want to wait this long. </w:t>
      </w:r>
      <w:r w:rsidR="00A4154E">
        <w:t>Following are some suggestions as to how to approach this issue.</w:t>
      </w:r>
    </w:p>
    <w:p w:rsidR="00A4154E" w:rsidRDefault="00A4154E" w:rsidP="00A4154E">
      <w:pPr>
        <w:pStyle w:val="NormalZurichBT"/>
        <w:tabs>
          <w:tab w:val="left" w:pos="810"/>
        </w:tabs>
        <w:ind w:left="1440" w:hanging="1440"/>
      </w:pPr>
      <w:r>
        <w:tab/>
      </w:r>
      <w:r>
        <w:tab/>
        <w:t>a.</w:t>
      </w:r>
      <w:r>
        <w:tab/>
        <w:t>Design a process for assessing the achievement of PEOs to be implemented in about 3 years, and document</w:t>
      </w:r>
      <w:r w:rsidR="00250EDC">
        <w:t xml:space="preserve"> this carefully in the self-</w:t>
      </w:r>
      <w:r>
        <w:t>study.</w:t>
      </w:r>
    </w:p>
    <w:p w:rsidR="00250EDC" w:rsidRDefault="00250EDC" w:rsidP="00A4154E">
      <w:pPr>
        <w:pStyle w:val="NormalZurichBT"/>
        <w:tabs>
          <w:tab w:val="left" w:pos="810"/>
        </w:tabs>
        <w:ind w:left="1440" w:hanging="1440"/>
      </w:pPr>
      <w:r>
        <w:tab/>
      </w:r>
      <w:r>
        <w:tab/>
      </w:r>
      <w:proofErr w:type="gramStart"/>
      <w:r>
        <w:t>b.  Many</w:t>
      </w:r>
      <w:proofErr w:type="gramEnd"/>
      <w:r>
        <w:t xml:space="preserve"> programs have exit interviews and/or exit surveys of students. While these students cannot provide data as to what they will achieve in the future, they can answer questions such as:  </w:t>
      </w:r>
      <w:r>
        <w:rPr>
          <w:i/>
        </w:rPr>
        <w:t xml:space="preserve">As you graduate from this program, how well do you believe you are prepared to attain each of the following Program Educational Objectives:. </w:t>
      </w:r>
      <w:r>
        <w:t xml:space="preserve">Then follow this with a </w:t>
      </w:r>
      <w:proofErr w:type="spellStart"/>
      <w:r>
        <w:t>Likert</w:t>
      </w:r>
      <w:proofErr w:type="spellEnd"/>
      <w:r>
        <w:t xml:space="preserve"> scale. Of course this is a </w:t>
      </w:r>
      <w:proofErr w:type="spellStart"/>
      <w:r>
        <w:t>self confidence</w:t>
      </w:r>
      <w:proofErr w:type="spellEnd"/>
      <w:r>
        <w:t xml:space="preserve"> question, but some new programs have found these questions to be informative.</w:t>
      </w:r>
    </w:p>
    <w:p w:rsidR="000C5B79" w:rsidRDefault="000C5B79" w:rsidP="00A4154E">
      <w:pPr>
        <w:pStyle w:val="NormalZurichBT"/>
        <w:tabs>
          <w:tab w:val="left" w:pos="810"/>
        </w:tabs>
        <w:ind w:left="1440" w:hanging="1440"/>
      </w:pPr>
      <w:r>
        <w:tab/>
      </w:r>
      <w:r>
        <w:tab/>
        <w:t>c.</w:t>
      </w:r>
      <w:r>
        <w:tab/>
        <w:t>In the preceding exit survey, ask 2-3 questions that elicit information about the plans of the new graduates?</w:t>
      </w:r>
    </w:p>
    <w:p w:rsidR="000C5B79" w:rsidRDefault="000C5B79" w:rsidP="00A4154E">
      <w:pPr>
        <w:pStyle w:val="NormalZurichBT"/>
        <w:tabs>
          <w:tab w:val="left" w:pos="810"/>
        </w:tabs>
        <w:ind w:left="1440" w:hanging="1440"/>
      </w:pPr>
      <w:r>
        <w:tab/>
      </w:r>
      <w:r>
        <w:tab/>
        <w:t>d.</w:t>
      </w:r>
      <w:r>
        <w:tab/>
        <w:t>When you get the due-process response, immediately send out an on-line survey to the graduates who have been out for perhaps 8 months. Find out what they are doing in light of the PEOs. Of course, this is not 3-5 years, but it is a preliminary indicator.</w:t>
      </w:r>
    </w:p>
    <w:p w:rsidR="00250EDC" w:rsidRDefault="00250EDC" w:rsidP="00250EDC">
      <w:pPr>
        <w:pStyle w:val="NormalZurichBT"/>
        <w:tabs>
          <w:tab w:val="left" w:pos="810"/>
        </w:tabs>
        <w:ind w:left="1440" w:hanging="1440"/>
      </w:pPr>
      <w:r>
        <w:tab/>
      </w:r>
      <w:r>
        <w:tab/>
      </w:r>
      <w:proofErr w:type="gramStart"/>
      <w:r w:rsidR="000C5B79">
        <w:t>e</w:t>
      </w:r>
      <w:r>
        <w:t>.  PEOs</w:t>
      </w:r>
      <w:proofErr w:type="gramEnd"/>
      <w:r>
        <w:t xml:space="preserve"> are, among other things, marketing tools. They tell the student something about what to expect in the program they are considering. Ask the graduating seniors to evaluate the PEOs for their success (or lack thereof) in attracting students. Again, use a </w:t>
      </w:r>
      <w:proofErr w:type="spellStart"/>
      <w:r>
        <w:t>Likert</w:t>
      </w:r>
      <w:proofErr w:type="spellEnd"/>
      <w:r>
        <w:t xml:space="preserve"> scale. </w:t>
      </w:r>
    </w:p>
    <w:p w:rsidR="0085592F" w:rsidRDefault="00250EDC" w:rsidP="00250EDC">
      <w:pPr>
        <w:pStyle w:val="NormalZurichBT"/>
        <w:tabs>
          <w:tab w:val="left" w:pos="810"/>
        </w:tabs>
        <w:ind w:left="810" w:hanging="810"/>
      </w:pPr>
      <w:r>
        <w:t>17.</w:t>
      </w:r>
      <w:r>
        <w:tab/>
      </w:r>
      <w:r w:rsidR="0085592F">
        <w:t xml:space="preserve">Safety is always an issue. Probably in Section 7, Facilities, programs could discuss how they maintain appropriate safety </w:t>
      </w:r>
      <w:proofErr w:type="gramStart"/>
      <w:r w:rsidR="0085592F">
        <w:t>standards,</w:t>
      </w:r>
      <w:proofErr w:type="gramEnd"/>
      <w:r w:rsidR="0085592F">
        <w:t xml:space="preserve"> educate students in such matters, etc. Make sure that all labs are in fact safe! When the program evaluator visits the labs have safety signs displayed, emergency telephone numbers, and other necessary safety equipment (e.g., emergency shut-off, chemical shower, </w:t>
      </w:r>
      <w:r w:rsidR="00DF3CD6">
        <w:t xml:space="preserve">eye-wash stations, </w:t>
      </w:r>
      <w:r w:rsidR="0085592F">
        <w:t xml:space="preserve">fume hoods, goggles, </w:t>
      </w:r>
      <w:r w:rsidR="000C5B79">
        <w:t xml:space="preserve">chained-down gas cylinders, </w:t>
      </w:r>
      <w:r w:rsidR="0085592F">
        <w:t>proper material storage) in place and working.</w:t>
      </w:r>
    </w:p>
    <w:p w:rsidR="0085592F" w:rsidRDefault="00250EDC" w:rsidP="0085592F">
      <w:pPr>
        <w:pStyle w:val="NormalZurichBT"/>
        <w:tabs>
          <w:tab w:val="left" w:pos="810"/>
        </w:tabs>
        <w:ind w:left="810" w:hanging="810"/>
      </w:pPr>
      <w:r>
        <w:t>18</w:t>
      </w:r>
      <w:r w:rsidR="0085592F">
        <w:t>.</w:t>
      </w:r>
      <w:r w:rsidR="0085592F">
        <w:tab/>
        <w:t>Make sure that all self studies use exactly the same university and college mission/goal/objectives statements.</w:t>
      </w:r>
    </w:p>
    <w:p w:rsidR="0085592F" w:rsidRDefault="00250EDC" w:rsidP="0085592F">
      <w:pPr>
        <w:pStyle w:val="NormalZurichBT"/>
        <w:tabs>
          <w:tab w:val="left" w:pos="810"/>
        </w:tabs>
        <w:ind w:left="810" w:hanging="810"/>
      </w:pPr>
      <w:r>
        <w:t>19</w:t>
      </w:r>
      <w:r w:rsidR="0085592F">
        <w:t>.</w:t>
      </w:r>
      <w:r w:rsidR="0085592F">
        <w:tab/>
        <w:t>The next page is based on typical schedules we have used when chairing teams. It shows both a PEV and a team chair schedule. The team chair will likely suggest a draft schedule and a final schedule will be developed by the Dean’s Office for the team chair, and the department head/chair for the individual program evaluators. (The titles presume a “typical” organization. International visits may require 3 days, rather than 2.) Coordinate the individual program evaluator schedule with the Dean’s Office for team activities common to all the program evaluators</w:t>
      </w:r>
    </w:p>
    <w:p w:rsidR="0085592F" w:rsidRDefault="00250EDC" w:rsidP="0085592F">
      <w:pPr>
        <w:pStyle w:val="NormalZurichBT"/>
        <w:tabs>
          <w:tab w:val="left" w:pos="810"/>
        </w:tabs>
        <w:ind w:left="810" w:hanging="810"/>
      </w:pPr>
      <w:r>
        <w:t>20</w:t>
      </w:r>
      <w:r w:rsidR="0085592F">
        <w:t>.</w:t>
      </w:r>
      <w:r w:rsidR="0085592F">
        <w:tab/>
        <w:t xml:space="preserve">There is a workshop for deans and team chairs at the annual meeting in </w:t>
      </w:r>
      <w:smartTag w:uri="urn:schemas-microsoft-com:office:smarttags" w:element="State">
        <w:smartTag w:uri="urn:schemas-microsoft-com:office:smarttags" w:element="place">
          <w:r w:rsidR="0085592F">
            <w:t>Washington</w:t>
          </w:r>
        </w:smartTag>
      </w:smartTag>
      <w:r w:rsidR="0085592F">
        <w:t>, typically Thursday of the 3</w:t>
      </w:r>
      <w:r w:rsidR="0085592F">
        <w:rPr>
          <w:vertAlign w:val="superscript"/>
        </w:rPr>
        <w:t>rd</w:t>
      </w:r>
      <w:r w:rsidR="0085592F">
        <w:t xml:space="preserve"> week of July. The Associate Dean and/or Dean should plan to attend.</w:t>
      </w:r>
    </w:p>
    <w:p w:rsidR="0085592F" w:rsidRDefault="0085592F" w:rsidP="0085592F">
      <w:pPr>
        <w:pStyle w:val="NormalZurichBT"/>
        <w:tabs>
          <w:tab w:val="left" w:pos="810"/>
        </w:tabs>
        <w:ind w:left="810" w:hanging="810"/>
        <w:jc w:val="center"/>
      </w:pPr>
      <w:r>
        <w:br w:type="page"/>
      </w:r>
      <w:r>
        <w:lastRenderedPageBreak/>
        <w:t>SAMPLE EAC TEAM-MEMBER or PROGRAM EVALUATOR SCHEDULE</w:t>
      </w:r>
    </w:p>
    <w:tbl>
      <w:tblPr>
        <w:tblW w:w="108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3150"/>
        <w:gridCol w:w="270"/>
        <w:gridCol w:w="1260"/>
        <w:gridCol w:w="2430"/>
        <w:gridCol w:w="270"/>
        <w:gridCol w:w="2160"/>
      </w:tblGrid>
      <w:tr w:rsidR="0085592F" w:rsidTr="00736B0F">
        <w:tc>
          <w:tcPr>
            <w:tcW w:w="10890" w:type="dxa"/>
            <w:gridSpan w:val="7"/>
            <w:vAlign w:val="center"/>
          </w:tcPr>
          <w:p w:rsidR="0085592F" w:rsidRPr="006F05A7" w:rsidRDefault="0085592F" w:rsidP="00736B0F">
            <w:pPr>
              <w:widowControl w:val="0"/>
              <w:jc w:val="center"/>
              <w:rPr>
                <w:b/>
                <w:color w:val="4BACC6" w:themeColor="accent5"/>
                <w:sz w:val="20"/>
              </w:rPr>
            </w:pPr>
            <w:r w:rsidRPr="006F05A7">
              <w:rPr>
                <w:b/>
                <w:color w:val="4BACC6" w:themeColor="accent5"/>
                <w:sz w:val="20"/>
              </w:rPr>
              <w:t>Day 0, Typically a Sunday</w:t>
            </w:r>
          </w:p>
        </w:tc>
      </w:tr>
      <w:tr w:rsidR="0085592F" w:rsidTr="00736B0F">
        <w:tc>
          <w:tcPr>
            <w:tcW w:w="1350" w:type="dxa"/>
            <w:vAlign w:val="center"/>
          </w:tcPr>
          <w:p w:rsidR="0085592F" w:rsidRPr="00B4112C" w:rsidRDefault="0085592F" w:rsidP="00736B0F">
            <w:pPr>
              <w:widowControl w:val="0"/>
              <w:jc w:val="center"/>
              <w:rPr>
                <w:color w:val="FF0000"/>
                <w:sz w:val="20"/>
              </w:rPr>
            </w:pPr>
            <w:r w:rsidRPr="00B4112C">
              <w:rPr>
                <w:color w:val="FF0000"/>
                <w:sz w:val="20"/>
              </w:rPr>
              <w:t>Time</w:t>
            </w:r>
          </w:p>
        </w:tc>
        <w:tc>
          <w:tcPr>
            <w:tcW w:w="3150" w:type="dxa"/>
            <w:vAlign w:val="center"/>
          </w:tcPr>
          <w:p w:rsidR="0085592F" w:rsidRPr="00B4112C" w:rsidRDefault="0085592F" w:rsidP="00736B0F">
            <w:pPr>
              <w:widowControl w:val="0"/>
              <w:jc w:val="center"/>
              <w:rPr>
                <w:b/>
                <w:color w:val="FF0000"/>
                <w:sz w:val="20"/>
              </w:rPr>
            </w:pPr>
            <w:r w:rsidRPr="00B4112C">
              <w:rPr>
                <w:b/>
                <w:color w:val="FF0000"/>
                <w:sz w:val="20"/>
              </w:rPr>
              <w:t>EAC Program Evaluator(s)</w:t>
            </w:r>
          </w:p>
        </w:tc>
        <w:tc>
          <w:tcPr>
            <w:tcW w:w="270" w:type="dxa"/>
            <w:shd w:val="clear" w:color="auto" w:fill="4BACC6" w:themeFill="accent5"/>
            <w:vAlign w:val="center"/>
          </w:tcPr>
          <w:p w:rsidR="0085592F" w:rsidRPr="002D4EF5" w:rsidRDefault="0085592F" w:rsidP="00736B0F">
            <w:pPr>
              <w:widowControl w:val="0"/>
              <w:jc w:val="center"/>
              <w:rPr>
                <w:sz w:val="20"/>
                <w:highlight w:val="darkBlue"/>
              </w:rPr>
            </w:pPr>
          </w:p>
        </w:tc>
        <w:tc>
          <w:tcPr>
            <w:tcW w:w="1260" w:type="dxa"/>
            <w:vAlign w:val="center"/>
          </w:tcPr>
          <w:p w:rsidR="0085592F" w:rsidRPr="00B4112C" w:rsidRDefault="0085592F" w:rsidP="00736B0F">
            <w:pPr>
              <w:widowControl w:val="0"/>
              <w:jc w:val="center"/>
              <w:rPr>
                <w:color w:val="FF0000"/>
                <w:sz w:val="20"/>
              </w:rPr>
            </w:pPr>
            <w:r w:rsidRPr="00B4112C">
              <w:rPr>
                <w:color w:val="FF0000"/>
                <w:sz w:val="20"/>
              </w:rPr>
              <w:t>Time</w:t>
            </w:r>
          </w:p>
        </w:tc>
        <w:tc>
          <w:tcPr>
            <w:tcW w:w="2430" w:type="dxa"/>
            <w:vAlign w:val="center"/>
          </w:tcPr>
          <w:p w:rsidR="0085592F" w:rsidRPr="00B4112C" w:rsidRDefault="0085592F" w:rsidP="00736B0F">
            <w:pPr>
              <w:widowControl w:val="0"/>
              <w:jc w:val="center"/>
              <w:rPr>
                <w:b/>
                <w:color w:val="FF0000"/>
                <w:sz w:val="20"/>
              </w:rPr>
            </w:pPr>
            <w:r w:rsidRPr="00B4112C">
              <w:rPr>
                <w:b/>
                <w:color w:val="FF0000"/>
                <w:sz w:val="20"/>
              </w:rPr>
              <w:t>EAC Team Chair</w:t>
            </w:r>
          </w:p>
        </w:tc>
        <w:tc>
          <w:tcPr>
            <w:tcW w:w="270" w:type="dxa"/>
            <w:shd w:val="clear" w:color="auto" w:fill="4BACC6" w:themeFill="accent5"/>
            <w:vAlign w:val="center"/>
          </w:tcPr>
          <w:p w:rsidR="0085592F" w:rsidRDefault="0085592F" w:rsidP="00736B0F">
            <w:pPr>
              <w:widowControl w:val="0"/>
              <w:jc w:val="center"/>
              <w:rPr>
                <w:sz w:val="20"/>
              </w:rPr>
            </w:pPr>
          </w:p>
        </w:tc>
        <w:tc>
          <w:tcPr>
            <w:tcW w:w="2160" w:type="dxa"/>
            <w:vAlign w:val="center"/>
          </w:tcPr>
          <w:p w:rsidR="0085592F" w:rsidRPr="00B4112C" w:rsidRDefault="0085592F" w:rsidP="00736B0F">
            <w:pPr>
              <w:widowControl w:val="0"/>
              <w:jc w:val="center"/>
              <w:rPr>
                <w:color w:val="FF0000"/>
                <w:sz w:val="20"/>
              </w:rPr>
            </w:pPr>
            <w:r w:rsidRPr="00B4112C">
              <w:rPr>
                <w:color w:val="FF0000"/>
                <w:sz w:val="20"/>
              </w:rPr>
              <w:t>Comments</w:t>
            </w:r>
            <w:r>
              <w:rPr>
                <w:color w:val="FF0000"/>
                <w:sz w:val="20"/>
              </w:rPr>
              <w:t xml:space="preserve"> </w:t>
            </w:r>
          </w:p>
        </w:tc>
      </w:tr>
      <w:tr w:rsidR="0085592F" w:rsidTr="00736B0F">
        <w:tc>
          <w:tcPr>
            <w:tcW w:w="1350" w:type="dxa"/>
            <w:vAlign w:val="center"/>
          </w:tcPr>
          <w:p w:rsidR="0085592F" w:rsidRDefault="0085592F" w:rsidP="00736B0F">
            <w:pPr>
              <w:widowControl w:val="0"/>
              <w:jc w:val="center"/>
              <w:rPr>
                <w:sz w:val="20"/>
              </w:rPr>
            </w:pPr>
            <w:r>
              <w:rPr>
                <w:sz w:val="20"/>
              </w:rPr>
              <w:t>11:00-13:00</w:t>
            </w:r>
          </w:p>
        </w:tc>
        <w:tc>
          <w:tcPr>
            <w:tcW w:w="3150" w:type="dxa"/>
          </w:tcPr>
          <w:p w:rsidR="0085592F" w:rsidRDefault="0085592F" w:rsidP="00736B0F">
            <w:pPr>
              <w:widowControl w:val="0"/>
              <w:rPr>
                <w:sz w:val="20"/>
              </w:rPr>
            </w:pPr>
            <w:r>
              <w:rPr>
                <w:sz w:val="20"/>
              </w:rPr>
              <w:t xml:space="preserve">Initial team meeting and private lunch, </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11:00-13:00</w:t>
            </w:r>
          </w:p>
        </w:tc>
        <w:tc>
          <w:tcPr>
            <w:tcW w:w="2430" w:type="dxa"/>
          </w:tcPr>
          <w:p w:rsidR="0085592F" w:rsidRDefault="0085592F" w:rsidP="00736B0F">
            <w:pPr>
              <w:widowControl w:val="0"/>
              <w:rPr>
                <w:sz w:val="20"/>
              </w:rPr>
            </w:pPr>
            <w:r>
              <w:rPr>
                <w:sz w:val="20"/>
              </w:rPr>
              <w:t xml:space="preserve">Initial team meeting and private lunch. </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r>
              <w:rPr>
                <w:sz w:val="20"/>
              </w:rPr>
              <w:t>Travel time must be considered</w:t>
            </w:r>
          </w:p>
        </w:tc>
      </w:tr>
      <w:tr w:rsidR="0085592F" w:rsidTr="00736B0F">
        <w:tc>
          <w:tcPr>
            <w:tcW w:w="1350" w:type="dxa"/>
            <w:vAlign w:val="center"/>
          </w:tcPr>
          <w:p w:rsidR="0085592F" w:rsidRDefault="0085592F" w:rsidP="00736B0F">
            <w:pPr>
              <w:widowControl w:val="0"/>
              <w:jc w:val="center"/>
              <w:rPr>
                <w:sz w:val="20"/>
              </w:rPr>
            </w:pPr>
            <w:r>
              <w:rPr>
                <w:sz w:val="20"/>
              </w:rPr>
              <w:t>13:00-14:00</w:t>
            </w:r>
          </w:p>
        </w:tc>
        <w:tc>
          <w:tcPr>
            <w:tcW w:w="3150" w:type="dxa"/>
          </w:tcPr>
          <w:p w:rsidR="0085592F" w:rsidRDefault="0085592F" w:rsidP="00736B0F">
            <w:pPr>
              <w:widowControl w:val="0"/>
              <w:rPr>
                <w:sz w:val="20"/>
              </w:rPr>
            </w:pPr>
            <w:r>
              <w:rPr>
                <w:sz w:val="20"/>
              </w:rPr>
              <w:t>Laboratory Tour</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13:00-14:00</w:t>
            </w:r>
          </w:p>
        </w:tc>
        <w:tc>
          <w:tcPr>
            <w:tcW w:w="2430" w:type="dxa"/>
          </w:tcPr>
          <w:p w:rsidR="0085592F" w:rsidRDefault="0085592F" w:rsidP="00736B0F">
            <w:pPr>
              <w:widowControl w:val="0"/>
              <w:rPr>
                <w:sz w:val="20"/>
              </w:rPr>
            </w:pPr>
            <w:r>
              <w:rPr>
                <w:sz w:val="20"/>
              </w:rPr>
              <w:t>Laboratory Tour</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r w:rsidR="0085592F" w:rsidTr="00736B0F">
        <w:tc>
          <w:tcPr>
            <w:tcW w:w="1350" w:type="dxa"/>
            <w:vAlign w:val="center"/>
          </w:tcPr>
          <w:p w:rsidR="0085592F" w:rsidRDefault="0085592F" w:rsidP="00736B0F">
            <w:pPr>
              <w:widowControl w:val="0"/>
              <w:jc w:val="center"/>
              <w:rPr>
                <w:sz w:val="20"/>
              </w:rPr>
            </w:pPr>
            <w:r>
              <w:rPr>
                <w:sz w:val="20"/>
              </w:rPr>
              <w:t>14:00-17:00</w:t>
            </w:r>
          </w:p>
        </w:tc>
        <w:tc>
          <w:tcPr>
            <w:tcW w:w="3150" w:type="dxa"/>
          </w:tcPr>
          <w:p w:rsidR="0085592F" w:rsidRDefault="0085592F" w:rsidP="00736B0F">
            <w:pPr>
              <w:widowControl w:val="0"/>
              <w:rPr>
                <w:sz w:val="20"/>
              </w:rPr>
            </w:pPr>
            <w:r>
              <w:rPr>
                <w:sz w:val="20"/>
              </w:rPr>
              <w:t>Review Course and Assessment Materials</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14:00-17:00</w:t>
            </w:r>
          </w:p>
        </w:tc>
        <w:tc>
          <w:tcPr>
            <w:tcW w:w="2430" w:type="dxa"/>
          </w:tcPr>
          <w:p w:rsidR="0085592F" w:rsidRDefault="0085592F" w:rsidP="00736B0F">
            <w:pPr>
              <w:widowControl w:val="0"/>
              <w:rPr>
                <w:sz w:val="20"/>
              </w:rPr>
            </w:pPr>
            <w:r>
              <w:rPr>
                <w:sz w:val="20"/>
              </w:rPr>
              <w:t>Review Course and Assessment Materials</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r w:rsidR="0085592F" w:rsidTr="00736B0F">
        <w:tc>
          <w:tcPr>
            <w:tcW w:w="1350" w:type="dxa"/>
            <w:vAlign w:val="center"/>
          </w:tcPr>
          <w:p w:rsidR="0085592F" w:rsidRDefault="0085592F" w:rsidP="00736B0F">
            <w:pPr>
              <w:widowControl w:val="0"/>
              <w:jc w:val="center"/>
              <w:rPr>
                <w:sz w:val="20"/>
              </w:rPr>
            </w:pPr>
            <w:r>
              <w:rPr>
                <w:sz w:val="20"/>
              </w:rPr>
              <w:t>17:00-19:00</w:t>
            </w:r>
          </w:p>
        </w:tc>
        <w:tc>
          <w:tcPr>
            <w:tcW w:w="3150" w:type="dxa"/>
          </w:tcPr>
          <w:p w:rsidR="0085592F" w:rsidRDefault="0085592F" w:rsidP="00736B0F">
            <w:pPr>
              <w:widowControl w:val="0"/>
              <w:rPr>
                <w:sz w:val="20"/>
              </w:rPr>
            </w:pPr>
            <w:r>
              <w:rPr>
                <w:sz w:val="20"/>
              </w:rPr>
              <w:t xml:space="preserve">Private Team Meeting. Usually but not always at hotel. </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17:00-19:00</w:t>
            </w:r>
          </w:p>
        </w:tc>
        <w:tc>
          <w:tcPr>
            <w:tcW w:w="2430" w:type="dxa"/>
          </w:tcPr>
          <w:p w:rsidR="0085592F" w:rsidRDefault="0085592F" w:rsidP="00736B0F">
            <w:pPr>
              <w:widowControl w:val="0"/>
              <w:rPr>
                <w:sz w:val="20"/>
              </w:rPr>
            </w:pPr>
            <w:r>
              <w:rPr>
                <w:sz w:val="20"/>
              </w:rPr>
              <w:t xml:space="preserve">Private Team Meeting. Usually, not always, at hotel. </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r w:rsidR="0085592F" w:rsidTr="00736B0F">
        <w:trPr>
          <w:trHeight w:val="485"/>
        </w:trPr>
        <w:tc>
          <w:tcPr>
            <w:tcW w:w="1350" w:type="dxa"/>
            <w:vAlign w:val="center"/>
          </w:tcPr>
          <w:p w:rsidR="0085592F" w:rsidRDefault="0085592F" w:rsidP="00736B0F">
            <w:pPr>
              <w:widowControl w:val="0"/>
              <w:jc w:val="center"/>
              <w:rPr>
                <w:sz w:val="20"/>
              </w:rPr>
            </w:pPr>
            <w:r>
              <w:rPr>
                <w:sz w:val="20"/>
              </w:rPr>
              <w:t>19:00-21:00</w:t>
            </w:r>
          </w:p>
        </w:tc>
        <w:tc>
          <w:tcPr>
            <w:tcW w:w="3150" w:type="dxa"/>
          </w:tcPr>
          <w:p w:rsidR="0085592F" w:rsidRDefault="0085592F" w:rsidP="00736B0F">
            <w:pPr>
              <w:widowControl w:val="0"/>
              <w:rPr>
                <w:sz w:val="20"/>
              </w:rPr>
            </w:pPr>
            <w:r>
              <w:rPr>
                <w:sz w:val="20"/>
              </w:rPr>
              <w:t>Private Team Dinner Meeting</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19:00-21:00</w:t>
            </w:r>
          </w:p>
        </w:tc>
        <w:tc>
          <w:tcPr>
            <w:tcW w:w="2430" w:type="dxa"/>
          </w:tcPr>
          <w:p w:rsidR="0085592F" w:rsidRDefault="0085592F" w:rsidP="00736B0F">
            <w:pPr>
              <w:widowControl w:val="0"/>
              <w:rPr>
                <w:sz w:val="20"/>
              </w:rPr>
            </w:pPr>
            <w:r>
              <w:rPr>
                <w:sz w:val="20"/>
              </w:rPr>
              <w:t>Private Team Dinner Meeting</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r>
              <w:rPr>
                <w:sz w:val="20"/>
              </w:rPr>
              <w:t>Start to draft report</w:t>
            </w:r>
          </w:p>
        </w:tc>
      </w:tr>
      <w:tr w:rsidR="0085592F" w:rsidTr="00736B0F">
        <w:trPr>
          <w:trHeight w:val="107"/>
        </w:trPr>
        <w:tc>
          <w:tcPr>
            <w:tcW w:w="1350" w:type="dxa"/>
            <w:shd w:val="clear" w:color="auto" w:fill="8064A2" w:themeFill="accent4"/>
            <w:vAlign w:val="center"/>
          </w:tcPr>
          <w:p w:rsidR="0085592F" w:rsidRDefault="0085592F" w:rsidP="00736B0F">
            <w:pPr>
              <w:widowControl w:val="0"/>
              <w:jc w:val="center"/>
              <w:rPr>
                <w:sz w:val="20"/>
              </w:rPr>
            </w:pPr>
          </w:p>
        </w:tc>
        <w:tc>
          <w:tcPr>
            <w:tcW w:w="3150" w:type="dxa"/>
            <w:shd w:val="clear" w:color="auto" w:fill="8064A2" w:themeFill="accent4"/>
          </w:tcPr>
          <w:p w:rsidR="0085592F" w:rsidRDefault="0085592F" w:rsidP="00736B0F">
            <w:pPr>
              <w:widowControl w:val="0"/>
              <w:rPr>
                <w:sz w:val="20"/>
              </w:rPr>
            </w:pPr>
          </w:p>
        </w:tc>
        <w:tc>
          <w:tcPr>
            <w:tcW w:w="270" w:type="dxa"/>
            <w:shd w:val="clear" w:color="auto" w:fill="8064A2" w:themeFill="accent4"/>
          </w:tcPr>
          <w:p w:rsidR="0085592F" w:rsidRPr="002D4EF5" w:rsidRDefault="0085592F" w:rsidP="00736B0F">
            <w:pPr>
              <w:widowControl w:val="0"/>
              <w:rPr>
                <w:sz w:val="20"/>
                <w:highlight w:val="darkBlue"/>
              </w:rPr>
            </w:pPr>
          </w:p>
        </w:tc>
        <w:tc>
          <w:tcPr>
            <w:tcW w:w="1260" w:type="dxa"/>
            <w:shd w:val="clear" w:color="auto" w:fill="8064A2" w:themeFill="accent4"/>
            <w:vAlign w:val="center"/>
          </w:tcPr>
          <w:p w:rsidR="0085592F" w:rsidRDefault="0085592F" w:rsidP="00736B0F">
            <w:pPr>
              <w:widowControl w:val="0"/>
              <w:jc w:val="center"/>
              <w:rPr>
                <w:sz w:val="20"/>
              </w:rPr>
            </w:pPr>
          </w:p>
        </w:tc>
        <w:tc>
          <w:tcPr>
            <w:tcW w:w="2430" w:type="dxa"/>
            <w:shd w:val="clear" w:color="auto" w:fill="8064A2" w:themeFill="accent4"/>
          </w:tcPr>
          <w:p w:rsidR="0085592F" w:rsidRDefault="0085592F" w:rsidP="00736B0F">
            <w:pPr>
              <w:widowControl w:val="0"/>
              <w:rPr>
                <w:sz w:val="20"/>
              </w:rPr>
            </w:pPr>
          </w:p>
        </w:tc>
        <w:tc>
          <w:tcPr>
            <w:tcW w:w="270" w:type="dxa"/>
            <w:shd w:val="clear" w:color="auto" w:fill="8064A2" w:themeFill="accent4"/>
          </w:tcPr>
          <w:p w:rsidR="0085592F" w:rsidRDefault="0085592F" w:rsidP="00736B0F">
            <w:pPr>
              <w:widowControl w:val="0"/>
              <w:rPr>
                <w:sz w:val="20"/>
              </w:rPr>
            </w:pPr>
          </w:p>
        </w:tc>
        <w:tc>
          <w:tcPr>
            <w:tcW w:w="2160" w:type="dxa"/>
            <w:shd w:val="clear" w:color="auto" w:fill="8064A2" w:themeFill="accent4"/>
          </w:tcPr>
          <w:p w:rsidR="0085592F" w:rsidRDefault="0085592F" w:rsidP="00736B0F">
            <w:pPr>
              <w:widowControl w:val="0"/>
              <w:rPr>
                <w:sz w:val="20"/>
              </w:rPr>
            </w:pPr>
          </w:p>
        </w:tc>
      </w:tr>
      <w:tr w:rsidR="0085592F" w:rsidTr="00736B0F">
        <w:tc>
          <w:tcPr>
            <w:tcW w:w="10890" w:type="dxa"/>
            <w:gridSpan w:val="7"/>
            <w:vAlign w:val="center"/>
          </w:tcPr>
          <w:p w:rsidR="0085592F" w:rsidRPr="006F05A7" w:rsidRDefault="0085592F" w:rsidP="00736B0F">
            <w:pPr>
              <w:widowControl w:val="0"/>
              <w:jc w:val="center"/>
              <w:rPr>
                <w:b/>
                <w:color w:val="0070C0"/>
                <w:sz w:val="20"/>
              </w:rPr>
            </w:pPr>
            <w:r w:rsidRPr="006F05A7">
              <w:rPr>
                <w:b/>
                <w:color w:val="0070C0"/>
                <w:sz w:val="20"/>
              </w:rPr>
              <w:t>Day 1, Typically a Monday</w:t>
            </w:r>
          </w:p>
        </w:tc>
      </w:tr>
      <w:tr w:rsidR="0085592F" w:rsidTr="00736B0F">
        <w:tc>
          <w:tcPr>
            <w:tcW w:w="1350" w:type="dxa"/>
            <w:vAlign w:val="center"/>
          </w:tcPr>
          <w:p w:rsidR="0085592F" w:rsidRDefault="0085592F" w:rsidP="00736B0F">
            <w:pPr>
              <w:widowControl w:val="0"/>
              <w:jc w:val="center"/>
              <w:rPr>
                <w:sz w:val="20"/>
              </w:rPr>
            </w:pPr>
            <w:r>
              <w:rPr>
                <w:sz w:val="20"/>
              </w:rPr>
              <w:t>08:00-09:00</w:t>
            </w:r>
          </w:p>
        </w:tc>
        <w:tc>
          <w:tcPr>
            <w:tcW w:w="3150" w:type="dxa"/>
          </w:tcPr>
          <w:p w:rsidR="0085592F" w:rsidRDefault="0085592F" w:rsidP="00736B0F">
            <w:pPr>
              <w:widowControl w:val="0"/>
              <w:rPr>
                <w:sz w:val="20"/>
              </w:rPr>
            </w:pPr>
            <w:r>
              <w:rPr>
                <w:sz w:val="20"/>
              </w:rPr>
              <w:t>Initial Conference with the Dean and the entire team</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08:00-09:00</w:t>
            </w:r>
          </w:p>
        </w:tc>
        <w:tc>
          <w:tcPr>
            <w:tcW w:w="2430" w:type="dxa"/>
          </w:tcPr>
          <w:p w:rsidR="0085592F" w:rsidRDefault="0085592F" w:rsidP="00736B0F">
            <w:pPr>
              <w:widowControl w:val="0"/>
              <w:rPr>
                <w:sz w:val="20"/>
              </w:rPr>
            </w:pPr>
            <w:r>
              <w:rPr>
                <w:sz w:val="20"/>
              </w:rPr>
              <w:t>Initial Conference with the Dean and the entire team</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r>
              <w:rPr>
                <w:sz w:val="20"/>
              </w:rPr>
              <w:t>Consider travel time</w:t>
            </w:r>
          </w:p>
        </w:tc>
      </w:tr>
      <w:tr w:rsidR="0085592F" w:rsidTr="00736B0F">
        <w:tc>
          <w:tcPr>
            <w:tcW w:w="1350" w:type="dxa"/>
            <w:vAlign w:val="center"/>
          </w:tcPr>
          <w:p w:rsidR="0085592F" w:rsidRDefault="0085592F" w:rsidP="00736B0F">
            <w:pPr>
              <w:widowControl w:val="0"/>
              <w:jc w:val="center"/>
              <w:rPr>
                <w:sz w:val="20"/>
              </w:rPr>
            </w:pPr>
            <w:r>
              <w:rPr>
                <w:sz w:val="20"/>
              </w:rPr>
              <w:t>09:00-11:45</w:t>
            </w:r>
          </w:p>
        </w:tc>
        <w:tc>
          <w:tcPr>
            <w:tcW w:w="3150" w:type="dxa"/>
          </w:tcPr>
          <w:p w:rsidR="0085592F" w:rsidRDefault="0085592F" w:rsidP="00736B0F">
            <w:pPr>
              <w:widowControl w:val="0"/>
              <w:rPr>
                <w:sz w:val="20"/>
              </w:rPr>
            </w:pPr>
            <w:r>
              <w:rPr>
                <w:sz w:val="20"/>
              </w:rPr>
              <w:t>Visit with Program Head, Department Head, Selected Faculty Members</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09:00-11:45</w:t>
            </w:r>
          </w:p>
        </w:tc>
        <w:tc>
          <w:tcPr>
            <w:tcW w:w="2430" w:type="dxa"/>
          </w:tcPr>
          <w:p w:rsidR="0085592F" w:rsidRDefault="0085592F" w:rsidP="00736B0F">
            <w:pPr>
              <w:widowControl w:val="0"/>
              <w:rPr>
                <w:sz w:val="20"/>
              </w:rPr>
            </w:pPr>
            <w:r>
              <w:rPr>
                <w:sz w:val="20"/>
              </w:rPr>
              <w:t>Visit with Dean, Associate Dean, Provost, Selected University Officials</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r w:rsidR="0085592F" w:rsidTr="00736B0F">
        <w:tc>
          <w:tcPr>
            <w:tcW w:w="1350" w:type="dxa"/>
            <w:vAlign w:val="center"/>
          </w:tcPr>
          <w:p w:rsidR="0085592F" w:rsidRDefault="0085592F" w:rsidP="00736B0F">
            <w:pPr>
              <w:widowControl w:val="0"/>
              <w:jc w:val="center"/>
              <w:rPr>
                <w:sz w:val="20"/>
              </w:rPr>
            </w:pPr>
            <w:r>
              <w:rPr>
                <w:sz w:val="20"/>
              </w:rPr>
              <w:t>11:45-13:00</w:t>
            </w:r>
          </w:p>
        </w:tc>
        <w:tc>
          <w:tcPr>
            <w:tcW w:w="3150" w:type="dxa"/>
          </w:tcPr>
          <w:p w:rsidR="0085592F" w:rsidRDefault="0085592F" w:rsidP="00736B0F">
            <w:pPr>
              <w:widowControl w:val="0"/>
              <w:rPr>
                <w:sz w:val="20"/>
              </w:rPr>
            </w:pPr>
            <w:r>
              <w:rPr>
                <w:sz w:val="20"/>
              </w:rPr>
              <w:t>Lunch</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11:45-13:00</w:t>
            </w:r>
          </w:p>
        </w:tc>
        <w:tc>
          <w:tcPr>
            <w:tcW w:w="2430" w:type="dxa"/>
          </w:tcPr>
          <w:p w:rsidR="0085592F" w:rsidRDefault="0085592F" w:rsidP="00736B0F">
            <w:pPr>
              <w:widowControl w:val="0"/>
              <w:rPr>
                <w:sz w:val="20"/>
              </w:rPr>
            </w:pPr>
            <w:r>
              <w:rPr>
                <w:sz w:val="20"/>
              </w:rPr>
              <w:t>Lunch</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r>
              <w:rPr>
                <w:sz w:val="20"/>
              </w:rPr>
              <w:t>This lunch is almost always hosted by the institution, which chooses the guest list.</w:t>
            </w:r>
          </w:p>
        </w:tc>
      </w:tr>
      <w:tr w:rsidR="0085592F" w:rsidTr="00736B0F">
        <w:tc>
          <w:tcPr>
            <w:tcW w:w="1350" w:type="dxa"/>
            <w:vAlign w:val="center"/>
          </w:tcPr>
          <w:p w:rsidR="0085592F" w:rsidRDefault="0085592F" w:rsidP="00736B0F">
            <w:pPr>
              <w:widowControl w:val="0"/>
              <w:jc w:val="center"/>
              <w:rPr>
                <w:sz w:val="20"/>
              </w:rPr>
            </w:pPr>
            <w:r>
              <w:rPr>
                <w:sz w:val="20"/>
              </w:rPr>
              <w:t>13:00-14:00</w:t>
            </w:r>
          </w:p>
        </w:tc>
        <w:tc>
          <w:tcPr>
            <w:tcW w:w="3150" w:type="dxa"/>
          </w:tcPr>
          <w:p w:rsidR="0085592F" w:rsidRDefault="0085592F" w:rsidP="00736B0F">
            <w:pPr>
              <w:widowControl w:val="0"/>
              <w:rPr>
                <w:sz w:val="20"/>
              </w:rPr>
            </w:pPr>
            <w:r>
              <w:rPr>
                <w:sz w:val="20"/>
              </w:rPr>
              <w:t>Visit one or two support programs as requested by Team Chair</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13:00-16:45</w:t>
            </w:r>
          </w:p>
        </w:tc>
        <w:tc>
          <w:tcPr>
            <w:tcW w:w="2430" w:type="dxa"/>
          </w:tcPr>
          <w:p w:rsidR="0085592F" w:rsidRDefault="0085592F" w:rsidP="00736B0F">
            <w:pPr>
              <w:widowControl w:val="0"/>
              <w:rPr>
                <w:sz w:val="20"/>
              </w:rPr>
            </w:pPr>
            <w:r>
              <w:rPr>
                <w:sz w:val="20"/>
              </w:rPr>
              <w:t>Continue Visits to Selected University and College Officials</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r w:rsidR="0085592F" w:rsidTr="00736B0F">
        <w:tc>
          <w:tcPr>
            <w:tcW w:w="1350" w:type="dxa"/>
            <w:vAlign w:val="center"/>
          </w:tcPr>
          <w:p w:rsidR="0085592F" w:rsidRDefault="0085592F" w:rsidP="00736B0F">
            <w:pPr>
              <w:widowControl w:val="0"/>
              <w:jc w:val="center"/>
              <w:rPr>
                <w:sz w:val="20"/>
              </w:rPr>
            </w:pPr>
            <w:r>
              <w:rPr>
                <w:sz w:val="20"/>
              </w:rPr>
              <w:t>14:00-16:45</w:t>
            </w:r>
          </w:p>
        </w:tc>
        <w:tc>
          <w:tcPr>
            <w:tcW w:w="3150" w:type="dxa"/>
          </w:tcPr>
          <w:p w:rsidR="0085592F" w:rsidRDefault="0085592F" w:rsidP="00736B0F">
            <w:pPr>
              <w:widowControl w:val="0"/>
              <w:rPr>
                <w:sz w:val="20"/>
              </w:rPr>
            </w:pPr>
            <w:r>
              <w:rPr>
                <w:sz w:val="20"/>
              </w:rPr>
              <w:t>Visit with Selected Faculty Members, Advisors, and especially students. Review student work and assessment as questions have arisen.</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p>
        </w:tc>
        <w:tc>
          <w:tcPr>
            <w:tcW w:w="2430" w:type="dxa"/>
          </w:tcPr>
          <w:p w:rsidR="0085592F" w:rsidRDefault="0085592F" w:rsidP="00736B0F">
            <w:pPr>
              <w:widowControl w:val="0"/>
              <w:rPr>
                <w:sz w:val="20"/>
              </w:rPr>
            </w:pP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r w:rsidR="0085592F" w:rsidTr="00736B0F">
        <w:tc>
          <w:tcPr>
            <w:tcW w:w="1350" w:type="dxa"/>
            <w:vAlign w:val="center"/>
          </w:tcPr>
          <w:p w:rsidR="0085592F" w:rsidRDefault="0085592F" w:rsidP="00736B0F">
            <w:pPr>
              <w:widowControl w:val="0"/>
              <w:jc w:val="center"/>
              <w:rPr>
                <w:sz w:val="20"/>
              </w:rPr>
            </w:pPr>
            <w:r>
              <w:rPr>
                <w:sz w:val="20"/>
              </w:rPr>
              <w:t>16:45-17:00</w:t>
            </w:r>
          </w:p>
        </w:tc>
        <w:tc>
          <w:tcPr>
            <w:tcW w:w="3150" w:type="dxa"/>
          </w:tcPr>
          <w:p w:rsidR="0085592F" w:rsidRDefault="0085592F" w:rsidP="00736B0F">
            <w:pPr>
              <w:widowControl w:val="0"/>
              <w:rPr>
                <w:sz w:val="20"/>
              </w:rPr>
            </w:pPr>
            <w:r>
              <w:rPr>
                <w:sz w:val="20"/>
              </w:rPr>
              <w:t xml:space="preserve">End of Day Visit with Program /Department Head. Discuss findings, answer and possibly pose new questions. </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16:45-17:00</w:t>
            </w:r>
          </w:p>
        </w:tc>
        <w:tc>
          <w:tcPr>
            <w:tcW w:w="2430" w:type="dxa"/>
          </w:tcPr>
          <w:p w:rsidR="0085592F" w:rsidRDefault="0085592F" w:rsidP="00736B0F">
            <w:pPr>
              <w:widowControl w:val="0"/>
              <w:rPr>
                <w:sz w:val="20"/>
              </w:rPr>
            </w:pPr>
            <w:r>
              <w:rPr>
                <w:sz w:val="20"/>
              </w:rPr>
              <w:t>End of Day Visit with Dean.</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r>
              <w:rPr>
                <w:sz w:val="20"/>
              </w:rPr>
              <w:t>While not required, it is often an effective use of time.</w:t>
            </w:r>
          </w:p>
        </w:tc>
      </w:tr>
      <w:tr w:rsidR="0085592F" w:rsidTr="00736B0F">
        <w:tc>
          <w:tcPr>
            <w:tcW w:w="1350" w:type="dxa"/>
            <w:vAlign w:val="center"/>
          </w:tcPr>
          <w:p w:rsidR="0085592F" w:rsidRDefault="0085592F" w:rsidP="00736B0F">
            <w:pPr>
              <w:widowControl w:val="0"/>
              <w:jc w:val="center"/>
              <w:rPr>
                <w:sz w:val="20"/>
              </w:rPr>
            </w:pPr>
            <w:r>
              <w:rPr>
                <w:sz w:val="20"/>
              </w:rPr>
              <w:t>17:00-19:00</w:t>
            </w:r>
          </w:p>
        </w:tc>
        <w:tc>
          <w:tcPr>
            <w:tcW w:w="3150" w:type="dxa"/>
          </w:tcPr>
          <w:p w:rsidR="0085592F" w:rsidRDefault="0085592F" w:rsidP="00736B0F">
            <w:pPr>
              <w:widowControl w:val="0"/>
              <w:rPr>
                <w:sz w:val="20"/>
              </w:rPr>
            </w:pPr>
            <w:r>
              <w:rPr>
                <w:sz w:val="20"/>
              </w:rPr>
              <w:t xml:space="preserve">Private Team Meeting. Usually but not always at hotel. </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17:00-19:00</w:t>
            </w:r>
          </w:p>
        </w:tc>
        <w:tc>
          <w:tcPr>
            <w:tcW w:w="2430" w:type="dxa"/>
          </w:tcPr>
          <w:p w:rsidR="0085592F" w:rsidRDefault="0085592F" w:rsidP="00736B0F">
            <w:pPr>
              <w:widowControl w:val="0"/>
              <w:rPr>
                <w:sz w:val="20"/>
              </w:rPr>
            </w:pPr>
            <w:r>
              <w:rPr>
                <w:sz w:val="20"/>
              </w:rPr>
              <w:t xml:space="preserve">Private Team Meeting. Usually at hotel. </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r w:rsidR="0085592F" w:rsidTr="00736B0F">
        <w:tc>
          <w:tcPr>
            <w:tcW w:w="1350" w:type="dxa"/>
            <w:vAlign w:val="center"/>
          </w:tcPr>
          <w:p w:rsidR="0085592F" w:rsidRDefault="0085592F" w:rsidP="00736B0F">
            <w:pPr>
              <w:widowControl w:val="0"/>
              <w:jc w:val="center"/>
              <w:rPr>
                <w:sz w:val="20"/>
              </w:rPr>
            </w:pPr>
            <w:r>
              <w:rPr>
                <w:sz w:val="20"/>
              </w:rPr>
              <w:t>19:00-21:00</w:t>
            </w:r>
          </w:p>
        </w:tc>
        <w:tc>
          <w:tcPr>
            <w:tcW w:w="3150" w:type="dxa"/>
          </w:tcPr>
          <w:p w:rsidR="0085592F" w:rsidRDefault="0085592F" w:rsidP="00736B0F">
            <w:pPr>
              <w:widowControl w:val="0"/>
              <w:rPr>
                <w:sz w:val="20"/>
              </w:rPr>
            </w:pPr>
            <w:r>
              <w:rPr>
                <w:sz w:val="20"/>
              </w:rPr>
              <w:t>Private Team Dinner Meeting</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19:00-21:00</w:t>
            </w:r>
          </w:p>
        </w:tc>
        <w:tc>
          <w:tcPr>
            <w:tcW w:w="2430" w:type="dxa"/>
          </w:tcPr>
          <w:p w:rsidR="0085592F" w:rsidRDefault="0085592F" w:rsidP="00736B0F">
            <w:pPr>
              <w:widowControl w:val="0"/>
              <w:rPr>
                <w:sz w:val="20"/>
              </w:rPr>
            </w:pPr>
            <w:r>
              <w:rPr>
                <w:sz w:val="20"/>
              </w:rPr>
              <w:t>Private Team Dinner Meeting</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r>
              <w:rPr>
                <w:sz w:val="20"/>
              </w:rPr>
              <w:t>Continue drafting report after meetings</w:t>
            </w:r>
          </w:p>
        </w:tc>
      </w:tr>
      <w:tr w:rsidR="0085592F" w:rsidTr="00736B0F">
        <w:tc>
          <w:tcPr>
            <w:tcW w:w="1350" w:type="dxa"/>
            <w:shd w:val="clear" w:color="auto" w:fill="7030A0"/>
            <w:vAlign w:val="center"/>
          </w:tcPr>
          <w:p w:rsidR="0085592F" w:rsidRDefault="0085592F" w:rsidP="00736B0F">
            <w:pPr>
              <w:widowControl w:val="0"/>
              <w:jc w:val="center"/>
              <w:rPr>
                <w:sz w:val="20"/>
              </w:rPr>
            </w:pPr>
          </w:p>
        </w:tc>
        <w:tc>
          <w:tcPr>
            <w:tcW w:w="3150" w:type="dxa"/>
            <w:shd w:val="clear" w:color="auto" w:fill="7030A0"/>
          </w:tcPr>
          <w:p w:rsidR="0085592F" w:rsidRDefault="0085592F" w:rsidP="00736B0F">
            <w:pPr>
              <w:widowControl w:val="0"/>
              <w:rPr>
                <w:sz w:val="20"/>
              </w:rPr>
            </w:pPr>
          </w:p>
        </w:tc>
        <w:tc>
          <w:tcPr>
            <w:tcW w:w="270" w:type="dxa"/>
            <w:shd w:val="clear" w:color="auto" w:fill="7030A0"/>
          </w:tcPr>
          <w:p w:rsidR="0085592F" w:rsidRPr="002D4EF5" w:rsidRDefault="0085592F" w:rsidP="00736B0F">
            <w:pPr>
              <w:widowControl w:val="0"/>
              <w:rPr>
                <w:sz w:val="20"/>
                <w:highlight w:val="darkBlue"/>
              </w:rPr>
            </w:pPr>
          </w:p>
        </w:tc>
        <w:tc>
          <w:tcPr>
            <w:tcW w:w="1260" w:type="dxa"/>
            <w:shd w:val="clear" w:color="auto" w:fill="7030A0"/>
            <w:vAlign w:val="center"/>
          </w:tcPr>
          <w:p w:rsidR="0085592F" w:rsidRDefault="0085592F" w:rsidP="00736B0F">
            <w:pPr>
              <w:widowControl w:val="0"/>
              <w:jc w:val="center"/>
              <w:rPr>
                <w:sz w:val="20"/>
              </w:rPr>
            </w:pPr>
          </w:p>
        </w:tc>
        <w:tc>
          <w:tcPr>
            <w:tcW w:w="2430" w:type="dxa"/>
            <w:shd w:val="clear" w:color="auto" w:fill="7030A0"/>
          </w:tcPr>
          <w:p w:rsidR="0085592F" w:rsidRDefault="0085592F" w:rsidP="00736B0F">
            <w:pPr>
              <w:widowControl w:val="0"/>
              <w:rPr>
                <w:sz w:val="20"/>
              </w:rPr>
            </w:pPr>
          </w:p>
        </w:tc>
        <w:tc>
          <w:tcPr>
            <w:tcW w:w="270" w:type="dxa"/>
            <w:shd w:val="clear" w:color="auto" w:fill="7030A0"/>
          </w:tcPr>
          <w:p w:rsidR="0085592F" w:rsidRDefault="0085592F" w:rsidP="00736B0F">
            <w:pPr>
              <w:widowControl w:val="0"/>
              <w:rPr>
                <w:sz w:val="20"/>
              </w:rPr>
            </w:pPr>
          </w:p>
        </w:tc>
        <w:tc>
          <w:tcPr>
            <w:tcW w:w="2160" w:type="dxa"/>
            <w:shd w:val="clear" w:color="auto" w:fill="7030A0"/>
          </w:tcPr>
          <w:p w:rsidR="0085592F" w:rsidRDefault="0085592F" w:rsidP="00736B0F">
            <w:pPr>
              <w:widowControl w:val="0"/>
              <w:rPr>
                <w:sz w:val="20"/>
              </w:rPr>
            </w:pPr>
          </w:p>
        </w:tc>
      </w:tr>
      <w:tr w:rsidR="0085592F" w:rsidTr="00736B0F">
        <w:tc>
          <w:tcPr>
            <w:tcW w:w="10890" w:type="dxa"/>
            <w:gridSpan w:val="7"/>
            <w:vAlign w:val="center"/>
          </w:tcPr>
          <w:p w:rsidR="0085592F" w:rsidRPr="006F05A7" w:rsidRDefault="0085592F" w:rsidP="00736B0F">
            <w:pPr>
              <w:widowControl w:val="0"/>
              <w:jc w:val="center"/>
              <w:rPr>
                <w:b/>
                <w:color w:val="0070C0"/>
                <w:sz w:val="20"/>
              </w:rPr>
            </w:pPr>
            <w:r w:rsidRPr="006F05A7">
              <w:rPr>
                <w:b/>
                <w:color w:val="0070C0"/>
                <w:sz w:val="20"/>
              </w:rPr>
              <w:t>Day 2, Typically a Tuesday</w:t>
            </w:r>
          </w:p>
        </w:tc>
      </w:tr>
      <w:tr w:rsidR="0085592F" w:rsidTr="00736B0F">
        <w:tc>
          <w:tcPr>
            <w:tcW w:w="1350" w:type="dxa"/>
            <w:vAlign w:val="center"/>
          </w:tcPr>
          <w:p w:rsidR="0085592F" w:rsidRDefault="0085592F" w:rsidP="00736B0F">
            <w:pPr>
              <w:widowControl w:val="0"/>
              <w:jc w:val="center"/>
              <w:rPr>
                <w:sz w:val="20"/>
              </w:rPr>
            </w:pPr>
            <w:r>
              <w:rPr>
                <w:sz w:val="20"/>
              </w:rPr>
              <w:t>08:00-09:30</w:t>
            </w:r>
          </w:p>
        </w:tc>
        <w:tc>
          <w:tcPr>
            <w:tcW w:w="3150" w:type="dxa"/>
          </w:tcPr>
          <w:p w:rsidR="0085592F" w:rsidRDefault="0085592F" w:rsidP="00736B0F">
            <w:pPr>
              <w:widowControl w:val="0"/>
              <w:rPr>
                <w:sz w:val="20"/>
              </w:rPr>
            </w:pPr>
            <w:r>
              <w:rPr>
                <w:sz w:val="20"/>
              </w:rPr>
              <w:t>Visit with Department or Program Head, Selected Additional Faculty, Students, Advisors, Accreditation Committee, as needed.</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08:00-11:30</w:t>
            </w:r>
          </w:p>
        </w:tc>
        <w:tc>
          <w:tcPr>
            <w:tcW w:w="2430" w:type="dxa"/>
          </w:tcPr>
          <w:p w:rsidR="0085592F" w:rsidRDefault="0085592F" w:rsidP="00736B0F">
            <w:pPr>
              <w:widowControl w:val="0"/>
              <w:rPr>
                <w:sz w:val="20"/>
              </w:rPr>
            </w:pPr>
            <w:r>
              <w:rPr>
                <w:sz w:val="20"/>
              </w:rPr>
              <w:t>Draft report to the institution and review drafts of team members</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r w:rsidR="0085592F" w:rsidTr="00736B0F">
        <w:tc>
          <w:tcPr>
            <w:tcW w:w="1350" w:type="dxa"/>
            <w:vAlign w:val="center"/>
          </w:tcPr>
          <w:p w:rsidR="0085592F" w:rsidRDefault="0085592F" w:rsidP="00736B0F">
            <w:pPr>
              <w:widowControl w:val="0"/>
              <w:jc w:val="center"/>
              <w:rPr>
                <w:sz w:val="20"/>
              </w:rPr>
            </w:pPr>
            <w:r>
              <w:rPr>
                <w:sz w:val="20"/>
              </w:rPr>
              <w:t>09:30-11:30</w:t>
            </w:r>
          </w:p>
        </w:tc>
        <w:tc>
          <w:tcPr>
            <w:tcW w:w="3150" w:type="dxa"/>
          </w:tcPr>
          <w:p w:rsidR="0085592F" w:rsidRDefault="0085592F" w:rsidP="00736B0F">
            <w:pPr>
              <w:widowControl w:val="0"/>
              <w:rPr>
                <w:sz w:val="20"/>
              </w:rPr>
            </w:pPr>
            <w:r>
              <w:rPr>
                <w:sz w:val="20"/>
              </w:rPr>
              <w:t>Draft Report. Request approval by Team Chair</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p>
        </w:tc>
        <w:tc>
          <w:tcPr>
            <w:tcW w:w="2430" w:type="dxa"/>
          </w:tcPr>
          <w:p w:rsidR="0085592F" w:rsidRDefault="0085592F" w:rsidP="00736B0F">
            <w:pPr>
              <w:widowControl w:val="0"/>
              <w:rPr>
                <w:sz w:val="20"/>
              </w:rPr>
            </w:pP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r w:rsidR="0085592F" w:rsidTr="00736B0F">
        <w:tc>
          <w:tcPr>
            <w:tcW w:w="1350" w:type="dxa"/>
            <w:vAlign w:val="center"/>
          </w:tcPr>
          <w:p w:rsidR="0085592F" w:rsidRDefault="0085592F" w:rsidP="00736B0F">
            <w:pPr>
              <w:widowControl w:val="0"/>
              <w:jc w:val="center"/>
              <w:rPr>
                <w:sz w:val="20"/>
              </w:rPr>
            </w:pPr>
            <w:r>
              <w:rPr>
                <w:sz w:val="20"/>
              </w:rPr>
              <w:t>11:30-12:00</w:t>
            </w:r>
          </w:p>
        </w:tc>
        <w:tc>
          <w:tcPr>
            <w:tcW w:w="3150" w:type="dxa"/>
          </w:tcPr>
          <w:p w:rsidR="0085592F" w:rsidRDefault="0085592F" w:rsidP="00736B0F">
            <w:pPr>
              <w:widowControl w:val="0"/>
              <w:rPr>
                <w:sz w:val="20"/>
              </w:rPr>
            </w:pPr>
            <w:r>
              <w:rPr>
                <w:sz w:val="20"/>
              </w:rPr>
              <w:t>Mini Exit Interview with Program Head or Chair</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11:30-12:00</w:t>
            </w:r>
          </w:p>
        </w:tc>
        <w:tc>
          <w:tcPr>
            <w:tcW w:w="2430" w:type="dxa"/>
          </w:tcPr>
          <w:p w:rsidR="0085592F" w:rsidRDefault="0085592F" w:rsidP="00736B0F">
            <w:pPr>
              <w:widowControl w:val="0"/>
              <w:rPr>
                <w:sz w:val="20"/>
              </w:rPr>
            </w:pPr>
            <w:r>
              <w:rPr>
                <w:sz w:val="20"/>
              </w:rPr>
              <w:t>Mini Exit Interview with Dean</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r w:rsidR="0085592F" w:rsidTr="00736B0F">
        <w:tc>
          <w:tcPr>
            <w:tcW w:w="1350" w:type="dxa"/>
            <w:vAlign w:val="center"/>
          </w:tcPr>
          <w:p w:rsidR="0085592F" w:rsidRDefault="0085592F" w:rsidP="00736B0F">
            <w:pPr>
              <w:widowControl w:val="0"/>
              <w:jc w:val="center"/>
              <w:rPr>
                <w:sz w:val="20"/>
              </w:rPr>
            </w:pPr>
            <w:r>
              <w:rPr>
                <w:sz w:val="20"/>
              </w:rPr>
              <w:t>12:00-14:00</w:t>
            </w:r>
          </w:p>
        </w:tc>
        <w:tc>
          <w:tcPr>
            <w:tcW w:w="3150" w:type="dxa"/>
          </w:tcPr>
          <w:p w:rsidR="0085592F" w:rsidRDefault="0085592F" w:rsidP="00736B0F">
            <w:pPr>
              <w:widowControl w:val="0"/>
              <w:rPr>
                <w:sz w:val="20"/>
              </w:rPr>
            </w:pPr>
            <w:r>
              <w:rPr>
                <w:sz w:val="20"/>
              </w:rPr>
              <w:t xml:space="preserve">Working Lunch. Put finishing touches on reports. </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12:00-14:00</w:t>
            </w:r>
          </w:p>
        </w:tc>
        <w:tc>
          <w:tcPr>
            <w:tcW w:w="2430" w:type="dxa"/>
          </w:tcPr>
          <w:p w:rsidR="0085592F" w:rsidRDefault="0085592F" w:rsidP="00736B0F">
            <w:pPr>
              <w:widowControl w:val="0"/>
              <w:rPr>
                <w:sz w:val="20"/>
              </w:rPr>
            </w:pPr>
            <w:r>
              <w:rPr>
                <w:sz w:val="20"/>
              </w:rPr>
              <w:t>Working Lunch. Put finishing touches on reports</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r w:rsidR="0085592F" w:rsidTr="00736B0F">
        <w:tc>
          <w:tcPr>
            <w:tcW w:w="1350" w:type="dxa"/>
            <w:vAlign w:val="center"/>
          </w:tcPr>
          <w:p w:rsidR="0085592F" w:rsidRDefault="0085592F" w:rsidP="00736B0F">
            <w:pPr>
              <w:widowControl w:val="0"/>
              <w:jc w:val="center"/>
              <w:rPr>
                <w:sz w:val="20"/>
              </w:rPr>
            </w:pPr>
            <w:r>
              <w:rPr>
                <w:sz w:val="20"/>
              </w:rPr>
              <w:t>14:00-15:00</w:t>
            </w:r>
          </w:p>
        </w:tc>
        <w:tc>
          <w:tcPr>
            <w:tcW w:w="3150" w:type="dxa"/>
          </w:tcPr>
          <w:p w:rsidR="0085592F" w:rsidRDefault="0085592F" w:rsidP="00736B0F">
            <w:pPr>
              <w:widowControl w:val="0"/>
              <w:rPr>
                <w:sz w:val="20"/>
              </w:rPr>
            </w:pPr>
            <w:r>
              <w:rPr>
                <w:sz w:val="20"/>
              </w:rPr>
              <w:t>Exit Interview, Usually with University President</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14:00-15:00</w:t>
            </w:r>
          </w:p>
        </w:tc>
        <w:tc>
          <w:tcPr>
            <w:tcW w:w="2430" w:type="dxa"/>
          </w:tcPr>
          <w:p w:rsidR="0085592F" w:rsidRDefault="0085592F" w:rsidP="00736B0F">
            <w:pPr>
              <w:widowControl w:val="0"/>
              <w:rPr>
                <w:sz w:val="20"/>
              </w:rPr>
            </w:pPr>
            <w:r>
              <w:rPr>
                <w:sz w:val="20"/>
              </w:rPr>
              <w:t>Exit Interview, Usually with University President</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r>
              <w:rPr>
                <w:sz w:val="20"/>
              </w:rPr>
              <w:t>President chooses attendees</w:t>
            </w:r>
          </w:p>
        </w:tc>
      </w:tr>
      <w:tr w:rsidR="0085592F" w:rsidTr="00736B0F">
        <w:tc>
          <w:tcPr>
            <w:tcW w:w="1350" w:type="dxa"/>
            <w:vAlign w:val="center"/>
          </w:tcPr>
          <w:p w:rsidR="0085592F" w:rsidRDefault="0085592F" w:rsidP="00736B0F">
            <w:pPr>
              <w:widowControl w:val="0"/>
              <w:jc w:val="center"/>
              <w:rPr>
                <w:sz w:val="20"/>
              </w:rPr>
            </w:pPr>
            <w:r>
              <w:rPr>
                <w:sz w:val="20"/>
              </w:rPr>
              <w:t>15:00</w:t>
            </w:r>
          </w:p>
        </w:tc>
        <w:tc>
          <w:tcPr>
            <w:tcW w:w="3150" w:type="dxa"/>
          </w:tcPr>
          <w:p w:rsidR="0085592F" w:rsidRDefault="0085592F" w:rsidP="00736B0F">
            <w:pPr>
              <w:widowControl w:val="0"/>
              <w:rPr>
                <w:sz w:val="20"/>
              </w:rPr>
            </w:pPr>
            <w:r>
              <w:rPr>
                <w:sz w:val="20"/>
              </w:rPr>
              <w:t>Depart Campus</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15:00</w:t>
            </w:r>
          </w:p>
        </w:tc>
        <w:tc>
          <w:tcPr>
            <w:tcW w:w="2430" w:type="dxa"/>
          </w:tcPr>
          <w:p w:rsidR="0085592F" w:rsidRDefault="0085592F" w:rsidP="00736B0F">
            <w:pPr>
              <w:widowControl w:val="0"/>
              <w:rPr>
                <w:sz w:val="20"/>
              </w:rPr>
            </w:pPr>
            <w:r>
              <w:rPr>
                <w:sz w:val="20"/>
              </w:rPr>
              <w:t>Depart Campus</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bl>
    <w:p w:rsidR="0085592F" w:rsidRDefault="0085592F" w:rsidP="0085592F">
      <w:pPr>
        <w:pStyle w:val="BodyText"/>
        <w:jc w:val="center"/>
      </w:pPr>
    </w:p>
    <w:p w:rsidR="00645070" w:rsidRDefault="00645070" w:rsidP="00645070">
      <w:pPr>
        <w:pStyle w:val="BodyText"/>
        <w:ind w:right="-810"/>
        <w:jc w:val="both"/>
        <w:rPr>
          <w:b/>
        </w:rPr>
      </w:pPr>
    </w:p>
    <w:sectPr w:rsidR="00645070" w:rsidSect="009D1044">
      <w:pgSz w:w="12240" w:h="15840"/>
      <w:pgMar w:top="720" w:right="720" w:bottom="720" w:left="720" w:header="720" w:footer="115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EEC" w:rsidRDefault="000E1EEC">
      <w:r>
        <w:separator/>
      </w:r>
    </w:p>
  </w:endnote>
  <w:endnote w:type="continuationSeparator" w:id="0">
    <w:p w:rsidR="000E1EEC" w:rsidRDefault="000E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07" w:usb1="00000000" w:usb2="00000000" w:usb3="00000000" w:csb0="0000001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1B" w:rsidRDefault="0015511B">
    <w:pPr>
      <w:pStyle w:val="Footer"/>
      <w:tabs>
        <w:tab w:val="center" w:pos="4680"/>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EEC" w:rsidRDefault="000E1EEC">
      <w:r>
        <w:separator/>
      </w:r>
    </w:p>
  </w:footnote>
  <w:footnote w:type="continuationSeparator" w:id="0">
    <w:p w:rsidR="000E1EEC" w:rsidRDefault="000E1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1B" w:rsidRDefault="0015511B">
    <w:pPr>
      <w:pStyle w:val="Header"/>
      <w:tabs>
        <w:tab w:val="clear" w:pos="4320"/>
        <w:tab w:val="clear" w:pos="8640"/>
        <w:tab w:val="center" w:pos="4680"/>
        <w:tab w:val="right" w:pos="936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1B" w:rsidRPr="00561B6A" w:rsidRDefault="0015511B" w:rsidP="00835B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5EF8"/>
    <w:multiLevelType w:val="singleLevel"/>
    <w:tmpl w:val="2DCC6AF4"/>
    <w:lvl w:ilvl="0">
      <w:start w:val="3"/>
      <w:numFmt w:val="lowerLetter"/>
      <w:lvlText w:val="(%1)"/>
      <w:lvlJc w:val="left"/>
      <w:pPr>
        <w:tabs>
          <w:tab w:val="num" w:pos="816"/>
        </w:tabs>
        <w:ind w:left="816" w:hanging="360"/>
      </w:pPr>
      <w:rPr>
        <w:rFonts w:hint="default"/>
      </w:rPr>
    </w:lvl>
  </w:abstractNum>
  <w:abstractNum w:abstractNumId="1">
    <w:nsid w:val="0BD81556"/>
    <w:multiLevelType w:val="hybridMultilevel"/>
    <w:tmpl w:val="799CBDEE"/>
    <w:lvl w:ilvl="0" w:tplc="FA7E7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7F7096"/>
    <w:multiLevelType w:val="hybridMultilevel"/>
    <w:tmpl w:val="D94E042C"/>
    <w:lvl w:ilvl="0" w:tplc="FA7E7ECA">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1C56E94"/>
    <w:multiLevelType w:val="hybridMultilevel"/>
    <w:tmpl w:val="FCC0E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91383"/>
    <w:multiLevelType w:val="hybridMultilevel"/>
    <w:tmpl w:val="D23E3542"/>
    <w:lvl w:ilvl="0" w:tplc="10E229B8">
      <w:start w:val="1"/>
      <w:numFmt w:val="decimal"/>
      <w:lvlText w:val="%1."/>
      <w:lvlJc w:val="left"/>
      <w:pPr>
        <w:ind w:left="720" w:hanging="360"/>
      </w:pPr>
      <w:rPr>
        <w:rFonts w:ascii="Times New Roman" w:hAnsi="Times New Roman" w:cs="Times New Roman"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83667"/>
    <w:multiLevelType w:val="hybridMultilevel"/>
    <w:tmpl w:val="5376423A"/>
    <w:lvl w:ilvl="0" w:tplc="FA7E7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317433"/>
    <w:multiLevelType w:val="hybridMultilevel"/>
    <w:tmpl w:val="F6D25988"/>
    <w:lvl w:ilvl="0" w:tplc="BBA2E0BA">
      <w:start w:val="1"/>
      <w:numFmt w:val="decimal"/>
      <w:lvlText w:val="%1."/>
      <w:lvlJc w:val="left"/>
      <w:pPr>
        <w:ind w:left="720" w:hanging="360"/>
      </w:pPr>
      <w:rPr>
        <w:rFonts w:ascii="Times New Roman" w:hAnsi="Times New Roman" w:cs="Times New Roman"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8B00A3"/>
    <w:multiLevelType w:val="singleLevel"/>
    <w:tmpl w:val="31BEA7FC"/>
    <w:lvl w:ilvl="0">
      <w:start w:val="1"/>
      <w:numFmt w:val="lowerLetter"/>
      <w:lvlText w:val="%1."/>
      <w:legacy w:legacy="1" w:legacySpace="0" w:legacyIndent="360"/>
      <w:lvlJc w:val="left"/>
      <w:pPr>
        <w:ind w:left="1080" w:hanging="360"/>
      </w:pPr>
    </w:lvl>
  </w:abstractNum>
  <w:abstractNum w:abstractNumId="8">
    <w:nsid w:val="26942EFD"/>
    <w:multiLevelType w:val="hybridMultilevel"/>
    <w:tmpl w:val="EBF46D5A"/>
    <w:lvl w:ilvl="0" w:tplc="FE9AEF4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103E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BF52D66"/>
    <w:multiLevelType w:val="hybridMultilevel"/>
    <w:tmpl w:val="ACB2CA8E"/>
    <w:lvl w:ilvl="0" w:tplc="FA7E7EC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6265FE"/>
    <w:multiLevelType w:val="singleLevel"/>
    <w:tmpl w:val="318E649C"/>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52891695"/>
    <w:multiLevelType w:val="singleLevel"/>
    <w:tmpl w:val="E8B40184"/>
    <w:lvl w:ilvl="0">
      <w:start w:val="1"/>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574417F2"/>
    <w:multiLevelType w:val="singleLevel"/>
    <w:tmpl w:val="9DBA5F00"/>
    <w:lvl w:ilvl="0">
      <w:start w:val="1"/>
      <w:numFmt w:val="lowerRoman"/>
      <w:lvlText w:val=""/>
      <w:lvlJc w:val="left"/>
      <w:pPr>
        <w:tabs>
          <w:tab w:val="num" w:pos="360"/>
        </w:tabs>
        <w:ind w:left="360" w:hanging="360"/>
      </w:pPr>
      <w:rPr>
        <w:rFonts w:hint="default"/>
      </w:rPr>
    </w:lvl>
  </w:abstractNum>
  <w:abstractNum w:abstractNumId="14">
    <w:nsid w:val="689C064F"/>
    <w:multiLevelType w:val="hybridMultilevel"/>
    <w:tmpl w:val="68C6E30A"/>
    <w:lvl w:ilvl="0" w:tplc="FA7E7ECA">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8EA0AE0"/>
    <w:multiLevelType w:val="singleLevel"/>
    <w:tmpl w:val="CC3A57D4"/>
    <w:lvl w:ilvl="0">
      <w:start w:val="1"/>
      <w:numFmt w:val="upperRoman"/>
      <w:lvlText w:val="%1."/>
      <w:lvlJc w:val="left"/>
      <w:pPr>
        <w:tabs>
          <w:tab w:val="num" w:pos="648"/>
        </w:tabs>
        <w:ind w:left="648" w:hanging="720"/>
      </w:pPr>
      <w:rPr>
        <w:rFonts w:hint="default"/>
      </w:rPr>
    </w:lvl>
  </w:abstractNum>
  <w:abstractNum w:abstractNumId="16">
    <w:nsid w:val="7CCC7A0B"/>
    <w:multiLevelType w:val="singleLevel"/>
    <w:tmpl w:val="7AA805FC"/>
    <w:lvl w:ilvl="0">
      <w:start w:val="8"/>
      <w:numFmt w:val="lowerLetter"/>
      <w:lvlText w:val=""/>
      <w:lvlJc w:val="left"/>
      <w:pPr>
        <w:tabs>
          <w:tab w:val="num" w:pos="360"/>
        </w:tabs>
        <w:ind w:left="360" w:hanging="360"/>
      </w:pPr>
      <w:rPr>
        <w:rFonts w:hint="default"/>
      </w:rPr>
    </w:lvl>
  </w:abstractNum>
  <w:abstractNum w:abstractNumId="17">
    <w:nsid w:val="7FED0AA6"/>
    <w:multiLevelType w:val="singleLevel"/>
    <w:tmpl w:val="8020B7B8"/>
    <w:lvl w:ilvl="0">
      <w:start w:val="3"/>
      <w:numFmt w:val="lowerLetter"/>
      <w:lvlText w:val="(%1)"/>
      <w:lvlJc w:val="left"/>
      <w:pPr>
        <w:tabs>
          <w:tab w:val="num" w:pos="864"/>
        </w:tabs>
        <w:ind w:left="864" w:hanging="360"/>
      </w:pPr>
      <w:rPr>
        <w:rFonts w:hint="default"/>
      </w:rPr>
    </w:lvl>
  </w:abstractNum>
  <w:num w:numId="1">
    <w:abstractNumId w:val="12"/>
  </w:num>
  <w:num w:numId="2">
    <w:abstractNumId w:val="11"/>
  </w:num>
  <w:num w:numId="3">
    <w:abstractNumId w:val="7"/>
  </w:num>
  <w:num w:numId="4">
    <w:abstractNumId w:val="0"/>
  </w:num>
  <w:num w:numId="5">
    <w:abstractNumId w:val="17"/>
  </w:num>
  <w:num w:numId="6">
    <w:abstractNumId w:val="13"/>
  </w:num>
  <w:num w:numId="7">
    <w:abstractNumId w:val="16"/>
  </w:num>
  <w:num w:numId="8">
    <w:abstractNumId w:val="9"/>
  </w:num>
  <w:num w:numId="9">
    <w:abstractNumId w:val="15"/>
  </w:num>
  <w:num w:numId="10">
    <w:abstractNumId w:val="3"/>
  </w:num>
  <w:num w:numId="11">
    <w:abstractNumId w:val="1"/>
  </w:num>
  <w:num w:numId="12">
    <w:abstractNumId w:val="14"/>
  </w:num>
  <w:num w:numId="13">
    <w:abstractNumId w:val="10"/>
  </w:num>
  <w:num w:numId="14">
    <w:abstractNumId w:val="5"/>
  </w:num>
  <w:num w:numId="15">
    <w:abstractNumId w:val="2"/>
  </w:num>
  <w:num w:numId="16">
    <w:abstractNumId w:val="4"/>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539F0"/>
    <w:rsid w:val="000467EF"/>
    <w:rsid w:val="000638AE"/>
    <w:rsid w:val="00085C7E"/>
    <w:rsid w:val="000B08C4"/>
    <w:rsid w:val="000B7657"/>
    <w:rsid w:val="000C5B79"/>
    <w:rsid w:val="000E1EEC"/>
    <w:rsid w:val="001313D4"/>
    <w:rsid w:val="00141706"/>
    <w:rsid w:val="0015511B"/>
    <w:rsid w:val="0018016D"/>
    <w:rsid w:val="00183B66"/>
    <w:rsid w:val="0019631A"/>
    <w:rsid w:val="001E601D"/>
    <w:rsid w:val="001F79A1"/>
    <w:rsid w:val="002158DA"/>
    <w:rsid w:val="00244444"/>
    <w:rsid w:val="00250EDC"/>
    <w:rsid w:val="00251B1F"/>
    <w:rsid w:val="002B1D82"/>
    <w:rsid w:val="002D2ADD"/>
    <w:rsid w:val="002D34EC"/>
    <w:rsid w:val="003259B3"/>
    <w:rsid w:val="003835EF"/>
    <w:rsid w:val="003975F5"/>
    <w:rsid w:val="003E7A13"/>
    <w:rsid w:val="00406957"/>
    <w:rsid w:val="00441DAB"/>
    <w:rsid w:val="00443738"/>
    <w:rsid w:val="004874BB"/>
    <w:rsid w:val="004F662D"/>
    <w:rsid w:val="005333C8"/>
    <w:rsid w:val="00550824"/>
    <w:rsid w:val="00555AA4"/>
    <w:rsid w:val="00571158"/>
    <w:rsid w:val="005854F5"/>
    <w:rsid w:val="0059433C"/>
    <w:rsid w:val="005A3408"/>
    <w:rsid w:val="005C3856"/>
    <w:rsid w:val="005D0E18"/>
    <w:rsid w:val="006042F1"/>
    <w:rsid w:val="00645070"/>
    <w:rsid w:val="00655118"/>
    <w:rsid w:val="00655478"/>
    <w:rsid w:val="00661E18"/>
    <w:rsid w:val="00665849"/>
    <w:rsid w:val="0069222C"/>
    <w:rsid w:val="00693753"/>
    <w:rsid w:val="006C5EDD"/>
    <w:rsid w:val="006D2471"/>
    <w:rsid w:val="006F7EF6"/>
    <w:rsid w:val="00702003"/>
    <w:rsid w:val="00705EEF"/>
    <w:rsid w:val="00736B0F"/>
    <w:rsid w:val="0074148A"/>
    <w:rsid w:val="007729BF"/>
    <w:rsid w:val="007E37B4"/>
    <w:rsid w:val="007F26F6"/>
    <w:rsid w:val="0082525D"/>
    <w:rsid w:val="00835BE0"/>
    <w:rsid w:val="0085592F"/>
    <w:rsid w:val="00871AF0"/>
    <w:rsid w:val="00881E08"/>
    <w:rsid w:val="00893C1E"/>
    <w:rsid w:val="008C021B"/>
    <w:rsid w:val="008C31CB"/>
    <w:rsid w:val="008F09B6"/>
    <w:rsid w:val="008F3214"/>
    <w:rsid w:val="009079D3"/>
    <w:rsid w:val="00921624"/>
    <w:rsid w:val="00945F03"/>
    <w:rsid w:val="009D1044"/>
    <w:rsid w:val="009D2BAB"/>
    <w:rsid w:val="00A077F7"/>
    <w:rsid w:val="00A1030D"/>
    <w:rsid w:val="00A35FC6"/>
    <w:rsid w:val="00A40B4C"/>
    <w:rsid w:val="00A4154E"/>
    <w:rsid w:val="00A732D0"/>
    <w:rsid w:val="00A92E9C"/>
    <w:rsid w:val="00AB79BC"/>
    <w:rsid w:val="00AF34C4"/>
    <w:rsid w:val="00B22585"/>
    <w:rsid w:val="00B91641"/>
    <w:rsid w:val="00BA496C"/>
    <w:rsid w:val="00BC55E0"/>
    <w:rsid w:val="00BD373F"/>
    <w:rsid w:val="00BD49DC"/>
    <w:rsid w:val="00C23B6F"/>
    <w:rsid w:val="00C47DDD"/>
    <w:rsid w:val="00C55138"/>
    <w:rsid w:val="00C640D8"/>
    <w:rsid w:val="00C8708F"/>
    <w:rsid w:val="00C963D2"/>
    <w:rsid w:val="00CF0D90"/>
    <w:rsid w:val="00D3357D"/>
    <w:rsid w:val="00D61CF7"/>
    <w:rsid w:val="00D74EC2"/>
    <w:rsid w:val="00DA596C"/>
    <w:rsid w:val="00DF3CD6"/>
    <w:rsid w:val="00E539F0"/>
    <w:rsid w:val="00E60194"/>
    <w:rsid w:val="00E82747"/>
    <w:rsid w:val="00EA27A2"/>
    <w:rsid w:val="00EB2EA0"/>
    <w:rsid w:val="00F00613"/>
    <w:rsid w:val="00F13722"/>
    <w:rsid w:val="00F45ED9"/>
    <w:rsid w:val="00F8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2471"/>
    <w:rPr>
      <w:spacing w:val="-2"/>
      <w:sz w:val="24"/>
    </w:rPr>
  </w:style>
  <w:style w:type="paragraph" w:styleId="Heading1">
    <w:name w:val="heading 1"/>
    <w:basedOn w:val="Normal"/>
    <w:next w:val="Normal"/>
    <w:qFormat/>
    <w:rsid w:val="006D2471"/>
    <w:pPr>
      <w:keepNext/>
      <w:spacing w:before="240" w:after="60"/>
      <w:outlineLvl w:val="0"/>
    </w:pPr>
    <w:rPr>
      <w:rFonts w:ascii="Arial" w:hAnsi="Arial"/>
      <w:b/>
      <w:spacing w:val="0"/>
      <w:kern w:val="28"/>
      <w:sz w:val="28"/>
    </w:rPr>
  </w:style>
  <w:style w:type="paragraph" w:styleId="Heading2">
    <w:name w:val="heading 2"/>
    <w:basedOn w:val="Normal"/>
    <w:next w:val="Normal"/>
    <w:qFormat/>
    <w:rsid w:val="006D2471"/>
    <w:pPr>
      <w:keepNext/>
      <w:spacing w:line="360" w:lineRule="auto"/>
      <w:jc w:val="center"/>
      <w:outlineLvl w:val="1"/>
    </w:pPr>
    <w:rPr>
      <w:b/>
      <w:sz w:val="20"/>
    </w:rPr>
  </w:style>
  <w:style w:type="paragraph" w:styleId="Heading3">
    <w:name w:val="heading 3"/>
    <w:basedOn w:val="Normal"/>
    <w:next w:val="Normal"/>
    <w:qFormat/>
    <w:rsid w:val="006D2471"/>
    <w:pPr>
      <w:keepNext/>
      <w:outlineLvl w:val="2"/>
    </w:pPr>
    <w:rPr>
      <w:b/>
      <w:color w:val="000000"/>
    </w:rPr>
  </w:style>
  <w:style w:type="paragraph" w:styleId="Heading4">
    <w:name w:val="heading 4"/>
    <w:basedOn w:val="Normal"/>
    <w:next w:val="Normal"/>
    <w:qFormat/>
    <w:rsid w:val="006D2471"/>
    <w:pPr>
      <w:keepNext/>
      <w:outlineLvl w:val="3"/>
    </w:pPr>
    <w:rPr>
      <w:b/>
    </w:rPr>
  </w:style>
  <w:style w:type="paragraph" w:styleId="Heading5">
    <w:name w:val="heading 5"/>
    <w:basedOn w:val="Normal"/>
    <w:next w:val="Normal"/>
    <w:qFormat/>
    <w:rsid w:val="006D2471"/>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D2471"/>
    <w:pPr>
      <w:framePr w:w="7920" w:h="1980" w:hRule="exact" w:hSpace="180" w:wrap="auto" w:hAnchor="page" w:xAlign="center" w:yAlign="bottom"/>
      <w:ind w:left="2880"/>
    </w:pPr>
  </w:style>
  <w:style w:type="paragraph" w:styleId="EnvelopeReturn">
    <w:name w:val="envelope return"/>
    <w:basedOn w:val="Normal"/>
    <w:rsid w:val="006D2471"/>
  </w:style>
  <w:style w:type="paragraph" w:styleId="BodyText">
    <w:name w:val="Body Text"/>
    <w:basedOn w:val="Normal"/>
    <w:rsid w:val="006D2471"/>
    <w:rPr>
      <w:spacing w:val="0"/>
    </w:rPr>
  </w:style>
  <w:style w:type="paragraph" w:customStyle="1" w:styleId="TableText">
    <w:name w:val="Table Text"/>
    <w:rsid w:val="006D2471"/>
    <w:pPr>
      <w:widowControl w:val="0"/>
    </w:pPr>
    <w:rPr>
      <w:color w:val="000000"/>
      <w:sz w:val="24"/>
    </w:rPr>
  </w:style>
  <w:style w:type="paragraph" w:customStyle="1" w:styleId="NumberList">
    <w:name w:val="Number List"/>
    <w:rsid w:val="006D2471"/>
    <w:pPr>
      <w:widowControl w:val="0"/>
      <w:ind w:left="720"/>
    </w:pPr>
    <w:rPr>
      <w:color w:val="000000"/>
    </w:rPr>
  </w:style>
  <w:style w:type="paragraph" w:customStyle="1" w:styleId="BodySingle">
    <w:name w:val="Body Single"/>
    <w:rsid w:val="006D2471"/>
    <w:pPr>
      <w:widowControl w:val="0"/>
    </w:pPr>
    <w:rPr>
      <w:color w:val="000000"/>
      <w:sz w:val="24"/>
    </w:rPr>
  </w:style>
  <w:style w:type="paragraph" w:styleId="Footer">
    <w:name w:val="footer"/>
    <w:basedOn w:val="Normal"/>
    <w:link w:val="FooterChar"/>
    <w:rsid w:val="006D2471"/>
    <w:pPr>
      <w:widowControl w:val="0"/>
    </w:pPr>
    <w:rPr>
      <w:color w:val="000000"/>
      <w:spacing w:val="0"/>
    </w:rPr>
  </w:style>
  <w:style w:type="paragraph" w:styleId="Header">
    <w:name w:val="header"/>
    <w:basedOn w:val="Normal"/>
    <w:rsid w:val="006D2471"/>
    <w:pPr>
      <w:tabs>
        <w:tab w:val="center" w:pos="4320"/>
        <w:tab w:val="right" w:pos="8640"/>
      </w:tabs>
    </w:pPr>
  </w:style>
  <w:style w:type="paragraph" w:styleId="BodyTextIndent">
    <w:name w:val="Body Text Indent"/>
    <w:basedOn w:val="Normal"/>
    <w:rsid w:val="006D2471"/>
    <w:pPr>
      <w:tabs>
        <w:tab w:val="right" w:leader="underscore" w:pos="6491"/>
      </w:tabs>
      <w:ind w:left="2160" w:hanging="2160"/>
    </w:pPr>
    <w:rPr>
      <w:sz w:val="20"/>
    </w:rPr>
  </w:style>
  <w:style w:type="paragraph" w:styleId="BodyText2">
    <w:name w:val="Body Text 2"/>
    <w:basedOn w:val="Normal"/>
    <w:rsid w:val="006D2471"/>
    <w:rPr>
      <w:b/>
    </w:rPr>
  </w:style>
  <w:style w:type="paragraph" w:styleId="BodyText3">
    <w:name w:val="Body Text 3"/>
    <w:basedOn w:val="Normal"/>
    <w:rsid w:val="006D2471"/>
    <w:pPr>
      <w:jc w:val="both"/>
    </w:pPr>
    <w:rPr>
      <w:i/>
    </w:rPr>
  </w:style>
  <w:style w:type="character" w:styleId="PageNumber">
    <w:name w:val="page number"/>
    <w:basedOn w:val="DefaultParagraphFont"/>
    <w:rsid w:val="006D2471"/>
    <w:rPr>
      <w:sz w:val="20"/>
    </w:rPr>
  </w:style>
  <w:style w:type="paragraph" w:styleId="Title">
    <w:name w:val="Title"/>
    <w:basedOn w:val="Normal"/>
    <w:qFormat/>
    <w:rsid w:val="006D2471"/>
    <w:pPr>
      <w:jc w:val="center"/>
    </w:pPr>
    <w:rPr>
      <w:b/>
      <w:color w:val="000000"/>
      <w:spacing w:val="0"/>
      <w:sz w:val="28"/>
    </w:rPr>
  </w:style>
  <w:style w:type="character" w:styleId="Hyperlink">
    <w:name w:val="Hyperlink"/>
    <w:basedOn w:val="DefaultParagraphFont"/>
    <w:rsid w:val="006D2471"/>
    <w:rPr>
      <w:color w:val="0000FF"/>
      <w:u w:val="single"/>
    </w:rPr>
  </w:style>
  <w:style w:type="character" w:styleId="FollowedHyperlink">
    <w:name w:val="FollowedHyperlink"/>
    <w:basedOn w:val="DefaultParagraphFont"/>
    <w:rsid w:val="006D2471"/>
    <w:rPr>
      <w:color w:val="800080"/>
      <w:u w:val="single"/>
    </w:rPr>
  </w:style>
  <w:style w:type="paragraph" w:styleId="DocumentMap">
    <w:name w:val="Document Map"/>
    <w:basedOn w:val="Normal"/>
    <w:semiHidden/>
    <w:rsid w:val="00555AA4"/>
    <w:pPr>
      <w:shd w:val="clear" w:color="auto" w:fill="000080"/>
    </w:pPr>
    <w:rPr>
      <w:rFonts w:ascii="Tahoma" w:hAnsi="Tahoma" w:cs="Tahoma"/>
      <w:sz w:val="20"/>
    </w:rPr>
  </w:style>
  <w:style w:type="paragraph" w:styleId="BalloonText">
    <w:name w:val="Balloon Text"/>
    <w:basedOn w:val="Normal"/>
    <w:semiHidden/>
    <w:rsid w:val="00555AA4"/>
    <w:rPr>
      <w:rFonts w:ascii="Tahoma" w:hAnsi="Tahoma" w:cs="Tahoma"/>
      <w:sz w:val="16"/>
      <w:szCs w:val="16"/>
    </w:rPr>
  </w:style>
  <w:style w:type="character" w:customStyle="1" w:styleId="FooterChar">
    <w:name w:val="Footer Char"/>
    <w:basedOn w:val="DefaultParagraphFont"/>
    <w:link w:val="Footer"/>
    <w:uiPriority w:val="99"/>
    <w:rsid w:val="0059433C"/>
    <w:rPr>
      <w:color w:val="000000"/>
      <w:sz w:val="24"/>
    </w:rPr>
  </w:style>
  <w:style w:type="paragraph" w:styleId="BodyTextIndent2">
    <w:name w:val="Body Text Indent 2"/>
    <w:basedOn w:val="Normal"/>
    <w:link w:val="BodyTextIndent2Char"/>
    <w:rsid w:val="0059433C"/>
    <w:pPr>
      <w:spacing w:after="120" w:line="480" w:lineRule="auto"/>
      <w:ind w:left="360"/>
    </w:pPr>
  </w:style>
  <w:style w:type="character" w:customStyle="1" w:styleId="BodyTextIndent2Char">
    <w:name w:val="Body Text Indent 2 Char"/>
    <w:basedOn w:val="DefaultParagraphFont"/>
    <w:link w:val="BodyTextIndent2"/>
    <w:rsid w:val="0059433C"/>
    <w:rPr>
      <w:spacing w:val="-2"/>
      <w:sz w:val="24"/>
    </w:rPr>
  </w:style>
  <w:style w:type="table" w:styleId="TableGrid">
    <w:name w:val="Table Grid"/>
    <w:basedOn w:val="TableNormal"/>
    <w:rsid w:val="00594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ZurichBT">
    <w:name w:val="Normal + Zurich BT"/>
    <w:basedOn w:val="Normal"/>
    <w:rsid w:val="003E7A13"/>
    <w:pPr>
      <w:tabs>
        <w:tab w:val="left" w:pos="1080"/>
      </w:tabs>
    </w:pPr>
    <w:rPr>
      <w:rFonts w:ascii="Zurich BT" w:hAnsi="Zurich BT"/>
      <w:spacing w:val="0"/>
      <w:szCs w:val="24"/>
    </w:rPr>
  </w:style>
  <w:style w:type="character" w:styleId="CommentReference">
    <w:name w:val="annotation reference"/>
    <w:basedOn w:val="DefaultParagraphFont"/>
    <w:rsid w:val="006042F1"/>
    <w:rPr>
      <w:sz w:val="16"/>
      <w:szCs w:val="16"/>
    </w:rPr>
  </w:style>
  <w:style w:type="paragraph" w:styleId="CommentText">
    <w:name w:val="annotation text"/>
    <w:basedOn w:val="Normal"/>
    <w:link w:val="CommentTextChar"/>
    <w:rsid w:val="006042F1"/>
    <w:rPr>
      <w:sz w:val="20"/>
    </w:rPr>
  </w:style>
  <w:style w:type="character" w:customStyle="1" w:styleId="CommentTextChar">
    <w:name w:val="Comment Text Char"/>
    <w:basedOn w:val="DefaultParagraphFont"/>
    <w:link w:val="CommentText"/>
    <w:rsid w:val="006042F1"/>
    <w:rPr>
      <w:spacing w:val="-2"/>
    </w:rPr>
  </w:style>
  <w:style w:type="paragraph" w:styleId="CommentSubject">
    <w:name w:val="annotation subject"/>
    <w:basedOn w:val="CommentText"/>
    <w:next w:val="CommentText"/>
    <w:link w:val="CommentSubjectChar"/>
    <w:rsid w:val="006042F1"/>
    <w:rPr>
      <w:b/>
      <w:bCs/>
    </w:rPr>
  </w:style>
  <w:style w:type="character" w:customStyle="1" w:styleId="CommentSubjectChar">
    <w:name w:val="Comment Subject Char"/>
    <w:basedOn w:val="CommentTextChar"/>
    <w:link w:val="CommentSubject"/>
    <w:rsid w:val="006042F1"/>
    <w:rPr>
      <w:b/>
      <w:bCs/>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15</Pages>
  <Words>4804</Words>
  <Characters>27386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PEV Report Form</vt:lpstr>
    </vt:vector>
  </TitlesOfParts>
  <Company>Hewlett-Packard Company</Company>
  <LinksUpToDate>false</LinksUpToDate>
  <CharactersWithSpaces>32126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PEV Report Form</dc:title>
  <dc:creator>John Enderle</dc:creator>
  <cp:lastModifiedBy>Ed Jones</cp:lastModifiedBy>
  <cp:revision>4</cp:revision>
  <cp:lastPrinted>2000-08-03T21:52:00Z</cp:lastPrinted>
  <dcterms:created xsi:type="dcterms:W3CDTF">2012-04-10T05:17:00Z</dcterms:created>
  <dcterms:modified xsi:type="dcterms:W3CDTF">2012-04-10T19:32:00Z</dcterms:modified>
</cp:coreProperties>
</file>